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FF0" w:rsidRPr="009E7FF0" w:rsidRDefault="009E7FF0" w:rsidP="009E7FF0">
      <w:pPr>
        <w:ind w:firstLine="698"/>
        <w:jc w:val="right"/>
        <w:rPr>
          <w:b/>
        </w:rPr>
      </w:pPr>
      <w:bookmarkStart w:id="0" w:name="sub_2000"/>
      <w:r w:rsidRPr="009E7FF0">
        <w:rPr>
          <w:rStyle w:val="a3"/>
          <w:b w:val="0"/>
          <w:bCs/>
          <w:color w:val="auto"/>
        </w:rPr>
        <w:t>Утвержден</w:t>
      </w:r>
      <w:r w:rsidRPr="009E7FF0">
        <w:rPr>
          <w:rStyle w:val="a3"/>
          <w:b w:val="0"/>
          <w:bCs/>
          <w:color w:val="auto"/>
        </w:rPr>
        <w:br/>
      </w:r>
      <w:hyperlink w:anchor="sub_0" w:history="1">
        <w:r w:rsidRPr="009E7FF0">
          <w:rPr>
            <w:rStyle w:val="a4"/>
            <w:rFonts w:cs="Arial"/>
            <w:color w:val="auto"/>
          </w:rPr>
          <w:t>постановлением</w:t>
        </w:r>
      </w:hyperlink>
      <w:r w:rsidRPr="009E7FF0">
        <w:rPr>
          <w:rStyle w:val="a3"/>
          <w:b w:val="0"/>
          <w:bCs/>
          <w:color w:val="auto"/>
        </w:rPr>
        <w:br/>
        <w:t>Правительства</w:t>
      </w:r>
      <w:r w:rsidRPr="009E7FF0">
        <w:rPr>
          <w:rStyle w:val="a3"/>
          <w:b w:val="0"/>
          <w:bCs/>
          <w:color w:val="auto"/>
        </w:rPr>
        <w:br/>
        <w:t>Свердловской области</w:t>
      </w:r>
      <w:r w:rsidRPr="009E7FF0">
        <w:rPr>
          <w:rStyle w:val="a3"/>
          <w:b w:val="0"/>
          <w:bCs/>
          <w:color w:val="auto"/>
        </w:rPr>
        <w:br/>
        <w:t>от 22 июня 2017 г. N 438-ПП</w:t>
      </w:r>
    </w:p>
    <w:bookmarkEnd w:id="0"/>
    <w:p w:rsidR="009E7FF0" w:rsidRDefault="009E7FF0" w:rsidP="009E7FF0"/>
    <w:p w:rsidR="009E7FF0" w:rsidRDefault="009E7FF0" w:rsidP="009E7FF0">
      <w:pPr>
        <w:pStyle w:val="1"/>
      </w:pPr>
      <w:r>
        <w:t>Перечень</w:t>
      </w:r>
      <w:bookmarkStart w:id="1" w:name="_GoBack"/>
      <w:bookmarkEnd w:id="1"/>
      <w:r>
        <w:br/>
        <w:t>лекарственных препаратов и медицинских изделий, отпускаемых бесплатно и на льготных условиях по рецептам врачей в фармацевтических организациях</w:t>
      </w:r>
    </w:p>
    <w:p w:rsidR="009E7FF0" w:rsidRDefault="009E7FF0" w:rsidP="009E7FF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2660"/>
        <w:gridCol w:w="2240"/>
        <w:gridCol w:w="2660"/>
        <w:gridCol w:w="1680"/>
      </w:tblGrid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  <w:jc w:val="center"/>
            </w:pPr>
            <w:r>
              <w:t>Код</w:t>
            </w:r>
          </w:p>
          <w:p w:rsidR="009E7FF0" w:rsidRDefault="009E7FF0" w:rsidP="00407C44">
            <w:pPr>
              <w:pStyle w:val="a5"/>
              <w:jc w:val="center"/>
            </w:pPr>
            <w:r>
              <w:t>АТХ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  <w:jc w:val="center"/>
            </w:pPr>
            <w:r>
              <w:t>Международное непатентованное наименование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  <w:jc w:val="center"/>
            </w:pPr>
            <w:r>
              <w:t>Формы выпуска лекарственного препарата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5"/>
              <w:jc w:val="center"/>
            </w:pPr>
            <w:r>
              <w:t>Примечания*</w:t>
            </w: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  <w:jc w:val="center"/>
            </w:pPr>
            <w: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  <w:jc w:val="center"/>
            </w:pPr>
            <w: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  <w:jc w:val="center"/>
            </w:pPr>
            <w:r>
              <w:t>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  <w:jc w:val="center"/>
            </w:pPr>
            <w: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5"/>
              <w:jc w:val="center"/>
            </w:pPr>
            <w:r>
              <w:t>5</w:t>
            </w: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  <w:jc w:val="center"/>
            </w:pPr>
            <w:r>
              <w:t>A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Пищеварительный тракт и обмен веществ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  <w:jc w:val="center"/>
            </w:pPr>
            <w:r>
              <w:t>A02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  <w:jc w:val="center"/>
            </w:pPr>
            <w:r>
              <w:t>A02B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 xml:space="preserve">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  <w:jc w:val="center"/>
            </w:pPr>
            <w:r>
              <w:t>A02BA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Блокаторы</w:t>
            </w:r>
          </w:p>
          <w:p w:rsidR="009E7FF0" w:rsidRDefault="009E7FF0" w:rsidP="00407C44">
            <w:pPr>
              <w:pStyle w:val="a6"/>
            </w:pPr>
            <w:r>
              <w:t>H2-гистаминовых рецепторов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proofErr w:type="spellStart"/>
            <w:r>
              <w:t>ранитидин</w:t>
            </w:r>
            <w:proofErr w:type="spell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таблетки, покрытые оболочкой;</w:t>
            </w:r>
          </w:p>
          <w:p w:rsidR="009E7FF0" w:rsidRDefault="009E7FF0" w:rsidP="00407C44">
            <w:pPr>
              <w:pStyle w:val="a6"/>
            </w:pPr>
            <w:r>
              <w:t>таблетки, покрытые пленочной оболочкой,</w:t>
            </w:r>
          </w:p>
          <w:p w:rsidR="009E7FF0" w:rsidRDefault="009E7FF0" w:rsidP="00407C44">
            <w:pPr>
              <w:pStyle w:val="a6"/>
            </w:pPr>
            <w:r>
              <w:t>150 мг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  <w:jc w:val="center"/>
            </w:pPr>
            <w:r>
              <w:t>A02BC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Ингибиторы протонного насоса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proofErr w:type="spellStart"/>
            <w:r>
              <w:t>омепразол</w:t>
            </w:r>
            <w:proofErr w:type="spell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капсулы;</w:t>
            </w:r>
          </w:p>
          <w:p w:rsidR="009E7FF0" w:rsidRDefault="009E7FF0" w:rsidP="00407C44">
            <w:pPr>
              <w:pStyle w:val="a6"/>
            </w:pPr>
            <w:r>
              <w:t>капсулы кишечнорастворимые;</w:t>
            </w:r>
          </w:p>
          <w:p w:rsidR="009E7FF0" w:rsidRDefault="009E7FF0" w:rsidP="00407C44">
            <w:pPr>
              <w:pStyle w:val="a6"/>
            </w:pPr>
            <w:r>
              <w:t>таблетки, покрытые пленочной оболочкой,</w:t>
            </w:r>
          </w:p>
          <w:p w:rsidR="009E7FF0" w:rsidRDefault="009E7FF0" w:rsidP="00407C44">
            <w:pPr>
              <w:pStyle w:val="a6"/>
            </w:pPr>
            <w:r>
              <w:t>20 мг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  <w:jc w:val="center"/>
            </w:pPr>
            <w:r>
              <w:t>A03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  <w:jc w:val="center"/>
            </w:pPr>
            <w:r>
              <w:t>03A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  <w:jc w:val="center"/>
            </w:pPr>
            <w:r>
              <w:lastRenderedPageBreak/>
              <w:t>A03AD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Папаверин и его производные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proofErr w:type="spellStart"/>
            <w:r>
              <w:t>дротаверин</w:t>
            </w:r>
            <w:proofErr w:type="spell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таблетки 40 мг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  <w:jc w:val="center"/>
            </w:pPr>
            <w:r>
              <w:t>A03F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Стимуляторы моторики желудочно-кишечного тракта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  <w:jc w:val="center"/>
            </w:pPr>
            <w:r>
              <w:t>A03FA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Стимуляторы моторики желудочно-кишечного тракта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метоклопрамид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таблетки 10 мг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  <w:jc w:val="center"/>
            </w:pPr>
            <w:r>
              <w:t>A04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Противорвотные препараты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  <w:jc w:val="center"/>
            </w:pPr>
            <w:r>
              <w:t>A04A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Противорвотные препараты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  <w:jc w:val="center"/>
            </w:pPr>
            <w:r>
              <w:t>A04AA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Блокаторы серотониновых 5НТ3-рецепторов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proofErr w:type="spellStart"/>
            <w:r>
              <w:t>ондансетрон</w:t>
            </w:r>
            <w:proofErr w:type="spell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таблетки;</w:t>
            </w:r>
          </w:p>
          <w:p w:rsidR="009E7FF0" w:rsidRDefault="009E7FF0" w:rsidP="00407C44">
            <w:pPr>
              <w:pStyle w:val="a6"/>
            </w:pPr>
            <w:r>
              <w:t>таблетки, покрытые оболочкой;</w:t>
            </w:r>
          </w:p>
          <w:p w:rsidR="009E7FF0" w:rsidRDefault="009E7FF0" w:rsidP="00407C44">
            <w:pPr>
              <w:pStyle w:val="a6"/>
            </w:pPr>
            <w:r>
              <w:t>таблетки, покрытые пленочной оболочкой, 8 мг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  <w:jc w:val="center"/>
            </w:pPr>
            <w:r>
              <w:t>A05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  <w:jc w:val="center"/>
            </w:pPr>
            <w:r>
              <w:t>A05A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  <w:jc w:val="center"/>
            </w:pPr>
            <w:r>
              <w:t>A05AA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Препараты желчных кислот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proofErr w:type="spellStart"/>
            <w:r>
              <w:t>урсодезоксихо</w:t>
            </w:r>
            <w:proofErr w:type="spellEnd"/>
            <w:r>
              <w:t>-левая кислота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суспензия для приема внутрь, 250 мг/5 мл;</w:t>
            </w:r>
          </w:p>
          <w:p w:rsidR="009E7FF0" w:rsidRDefault="009E7FF0" w:rsidP="00407C44">
            <w:pPr>
              <w:pStyle w:val="a6"/>
            </w:pPr>
            <w:r>
              <w:t>таблетки, покрытые пленочной оболочкой; капсулы 250 мг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  <w:jc w:val="center"/>
            </w:pPr>
            <w:r>
              <w:t>A05B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 xml:space="preserve">Препараты для лечения заболеваний печени, </w:t>
            </w:r>
            <w:proofErr w:type="spellStart"/>
            <w:r>
              <w:t>липотропные</w:t>
            </w:r>
            <w:proofErr w:type="spellEnd"/>
            <w:r>
              <w:t xml:space="preserve"> средства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  <w:jc w:val="center"/>
            </w:pPr>
            <w:r>
              <w:t>A05BA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Препараты для лечения заболеваний печени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 xml:space="preserve">фосфолипиды + </w:t>
            </w:r>
            <w:proofErr w:type="spellStart"/>
            <w:r>
              <w:t>глицирризиновая</w:t>
            </w:r>
            <w:proofErr w:type="spellEnd"/>
            <w:r>
              <w:t xml:space="preserve"> кислота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капсулы 65 мг+35 мг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  <w:jc w:val="center"/>
            </w:pPr>
            <w:r>
              <w:t>A07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proofErr w:type="spellStart"/>
            <w:r>
              <w:t>Противодиарейные</w:t>
            </w:r>
            <w:proofErr w:type="spellEnd"/>
            <w:r>
              <w:t>, кишечные противовоспалительные и противомикробные препараты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  <w:jc w:val="center"/>
            </w:pPr>
            <w:r>
              <w:t>A07E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Кишечные противовоспалительные препараты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  <w:jc w:val="center"/>
            </w:pPr>
            <w:r>
              <w:t>A07EC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proofErr w:type="spellStart"/>
            <w:r>
              <w:t>Аминосалициловая</w:t>
            </w:r>
            <w:proofErr w:type="spellEnd"/>
            <w:r>
              <w:t xml:space="preserve"> кислота и аналогичные препараты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proofErr w:type="spellStart"/>
            <w:r>
              <w:t>сульфасалазин</w:t>
            </w:r>
            <w:proofErr w:type="spell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таблетки, покрытые кишечнорастворимой оболочкой;</w:t>
            </w:r>
          </w:p>
          <w:p w:rsidR="009E7FF0" w:rsidRDefault="009E7FF0" w:rsidP="00407C44">
            <w:pPr>
              <w:pStyle w:val="a6"/>
            </w:pPr>
            <w:r>
              <w:t>таблетки, покрытые пленочной оболочкой,</w:t>
            </w:r>
          </w:p>
          <w:p w:rsidR="009E7FF0" w:rsidRDefault="009E7FF0" w:rsidP="00407C44">
            <w:pPr>
              <w:pStyle w:val="a6"/>
            </w:pPr>
            <w:r>
              <w:lastRenderedPageBreak/>
              <w:t>500 мг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  <w:jc w:val="center"/>
            </w:pPr>
            <w:r>
              <w:lastRenderedPageBreak/>
              <w:t>A07F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  <w:jc w:val="center"/>
            </w:pPr>
            <w:r>
              <w:t>A07FA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proofErr w:type="spellStart"/>
            <w:r>
              <w:t>бифидобактерии</w:t>
            </w:r>
            <w:proofErr w:type="spellEnd"/>
            <w:r>
              <w:t xml:space="preserve"> </w:t>
            </w:r>
            <w:proofErr w:type="spellStart"/>
            <w:r>
              <w:t>бифидум</w:t>
            </w:r>
            <w:proofErr w:type="spell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капсулы;</w:t>
            </w:r>
          </w:p>
          <w:p w:rsidR="009E7FF0" w:rsidRDefault="009E7FF0" w:rsidP="00407C44">
            <w:pPr>
              <w:pStyle w:val="a6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приема внутрь и местного применения;</w:t>
            </w:r>
          </w:p>
          <w:p w:rsidR="009E7FF0" w:rsidRDefault="009E7FF0" w:rsidP="00407C44">
            <w:pPr>
              <w:pStyle w:val="a6"/>
            </w:pPr>
            <w:r>
              <w:t>порошок для приема внутрь;</w:t>
            </w:r>
          </w:p>
          <w:p w:rsidR="009E7FF0" w:rsidRDefault="009E7FF0" w:rsidP="00407C44">
            <w:pPr>
              <w:pStyle w:val="a6"/>
            </w:pPr>
            <w:r>
              <w:t>порошок для приема внутрь и местного применения</w:t>
            </w:r>
          </w:p>
          <w:p w:rsidR="009E7FF0" w:rsidRDefault="009E7FF0" w:rsidP="00407C44">
            <w:pPr>
              <w:pStyle w:val="a6"/>
            </w:pPr>
            <w:r>
              <w:t>50 млн. КОЕ/ 5 доз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для детей до 3 лет и для детей до 6 лет из многодетных семей</w:t>
            </w: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  <w:jc w:val="center"/>
            </w:pPr>
            <w:r>
              <w:t>A09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  <w:jc w:val="center"/>
            </w:pPr>
            <w:r>
              <w:t>A09A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  <w:jc w:val="center"/>
            </w:pPr>
            <w:r>
              <w:t>A09AA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Ферментные препараты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панкреатин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 xml:space="preserve">таблетки, покрытые оболочкой, 25 </w:t>
            </w:r>
            <w:proofErr w:type="gramStart"/>
            <w:r>
              <w:t>ЕД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  <w:jc w:val="center"/>
            </w:pPr>
            <w:r>
              <w:t>A10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Препараты для лечения сахарного диабета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  <w:jc w:val="center"/>
            </w:pPr>
            <w:r>
              <w:t>A10A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Инсулины и их аналоги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  <w:jc w:val="center"/>
            </w:pPr>
            <w:r>
              <w:t>A10AB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 xml:space="preserve">инсулин </w:t>
            </w:r>
            <w:proofErr w:type="spellStart"/>
            <w:r>
              <w:t>аспарт</w:t>
            </w:r>
            <w:proofErr w:type="spell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 xml:space="preserve">раствор для внутривенного и подкожного введения 100 </w:t>
            </w:r>
            <w:proofErr w:type="gramStart"/>
            <w:r>
              <w:t>ЕД</w:t>
            </w:r>
            <w:proofErr w:type="gramEnd"/>
            <w:r>
              <w:t>/мл, 3 мл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 xml:space="preserve">инсулин </w:t>
            </w:r>
            <w:proofErr w:type="spellStart"/>
            <w:r>
              <w:t>глулизин</w:t>
            </w:r>
            <w:proofErr w:type="spell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 xml:space="preserve">раствор для подкожного введения 100 </w:t>
            </w:r>
            <w:proofErr w:type="gramStart"/>
            <w:r>
              <w:t>ЕД</w:t>
            </w:r>
            <w:proofErr w:type="gramEnd"/>
            <w:r>
              <w:t>/мл, 3 мл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 xml:space="preserve">инсулин </w:t>
            </w:r>
            <w:proofErr w:type="spellStart"/>
            <w:r>
              <w:t>лизпро</w:t>
            </w:r>
            <w:proofErr w:type="spell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раствор для внутривенного и подкожного введения 100 МЕ/мл, 3 мл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инсулин растворимый (человеческий генно-инженерный)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раствор для инъекций 100 МЕ/мл, 3 мл;</w:t>
            </w:r>
          </w:p>
          <w:p w:rsidR="009E7FF0" w:rsidRDefault="009E7FF0" w:rsidP="00407C44">
            <w:pPr>
              <w:pStyle w:val="a6"/>
            </w:pPr>
            <w:r>
              <w:t>100 МЕ/мл, 5 мл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  <w:jc w:val="center"/>
            </w:pPr>
            <w:r>
              <w:t>A10AC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инсулин-</w:t>
            </w:r>
            <w:proofErr w:type="spellStart"/>
            <w:r>
              <w:t>изофан</w:t>
            </w:r>
            <w:proofErr w:type="spellEnd"/>
            <w:r>
              <w:t xml:space="preserve"> (человеческий генно-инженерный)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суспензия для подкожного введения 100 МЕ/мл, 3 мл, 100 МЕ/мл, 5 мл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  <w:jc w:val="center"/>
            </w:pPr>
            <w:r>
              <w:t>A10AD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 xml:space="preserve">Инсулины средней продолжительности </w:t>
            </w:r>
            <w:r>
              <w:lastRenderedPageBreak/>
              <w:t>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lastRenderedPageBreak/>
              <w:t xml:space="preserve">инсулин </w:t>
            </w:r>
            <w:proofErr w:type="spellStart"/>
            <w:r>
              <w:t>аспарт</w:t>
            </w:r>
            <w:proofErr w:type="spellEnd"/>
            <w:r>
              <w:t xml:space="preserve"> двухфазный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 xml:space="preserve">суспензия для подкожного введения </w:t>
            </w:r>
            <w:r>
              <w:lastRenderedPageBreak/>
              <w:t xml:space="preserve">100 </w:t>
            </w:r>
            <w:proofErr w:type="gramStart"/>
            <w:r>
              <w:t>ЕД</w:t>
            </w:r>
            <w:proofErr w:type="gramEnd"/>
            <w:r>
              <w:t>/мл, 3 мл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инсулин двухфазный (человеческий генно-инженерный)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суспензия для подкожного введения 100 МЕ/мл, 3 мл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 xml:space="preserve">инсулин </w:t>
            </w:r>
            <w:proofErr w:type="spellStart"/>
            <w:r>
              <w:t>лизпро</w:t>
            </w:r>
            <w:proofErr w:type="spellEnd"/>
            <w:r>
              <w:t xml:space="preserve"> двухфазный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суспензия для подкожного введения 100 МЕ/мл, 3 мл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  <w:jc w:val="center"/>
            </w:pPr>
            <w:r>
              <w:t>A10AE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 xml:space="preserve">инсулин </w:t>
            </w:r>
            <w:proofErr w:type="spellStart"/>
            <w:r>
              <w:t>гларгин</w:t>
            </w:r>
            <w:proofErr w:type="spell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раствор для подкожного введения 100 МЕ/мл, 3 мл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 xml:space="preserve">инсулин </w:t>
            </w:r>
            <w:proofErr w:type="spellStart"/>
            <w:r>
              <w:t>детемир</w:t>
            </w:r>
            <w:proofErr w:type="spell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раствор для подкожного введения 100 МЕ/мл, 3 мл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  <w:jc w:val="center"/>
            </w:pPr>
            <w:r>
              <w:t>A10B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Гипогликемические препараты, кроме инсулинов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  <w:jc w:val="center"/>
            </w:pPr>
            <w:r>
              <w:t>A10BA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proofErr w:type="spellStart"/>
            <w:r>
              <w:t>Бигуаниды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proofErr w:type="spellStart"/>
            <w:r>
              <w:t>метформин</w:t>
            </w:r>
            <w:proofErr w:type="spell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таблетки;</w:t>
            </w:r>
          </w:p>
          <w:p w:rsidR="009E7FF0" w:rsidRDefault="009E7FF0" w:rsidP="00407C44">
            <w:pPr>
              <w:pStyle w:val="a6"/>
            </w:pPr>
            <w:r>
              <w:t>таблетки, покрытые оболочкой;</w:t>
            </w:r>
          </w:p>
          <w:p w:rsidR="009E7FF0" w:rsidRDefault="009E7FF0" w:rsidP="00407C44">
            <w:pPr>
              <w:pStyle w:val="a6"/>
            </w:pPr>
            <w:r>
              <w:t>таблетки, покрытые пленочной оболочкой; таблетки 1000 мг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  <w:jc w:val="center"/>
            </w:pPr>
            <w:r>
              <w:t>A10BB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 xml:space="preserve">Производные </w:t>
            </w:r>
            <w:proofErr w:type="spellStart"/>
            <w:r>
              <w:t>сульфонилмочевины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proofErr w:type="spellStart"/>
            <w:r>
              <w:t>глибенкламид</w:t>
            </w:r>
            <w:proofErr w:type="spell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таблетки 3,5 мг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proofErr w:type="spellStart"/>
            <w:r>
              <w:t>гликлазид</w:t>
            </w:r>
            <w:proofErr w:type="spell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таблетки пролонгированного действия;</w:t>
            </w:r>
          </w:p>
          <w:p w:rsidR="009E7FF0" w:rsidRDefault="009E7FF0" w:rsidP="00407C44">
            <w:pPr>
              <w:pStyle w:val="a6"/>
            </w:pPr>
            <w:r>
              <w:t>таблетки с модифицированным высвобождением 60 мг,</w:t>
            </w:r>
          </w:p>
          <w:p w:rsidR="009E7FF0" w:rsidRDefault="009E7FF0" w:rsidP="00407C44">
            <w:pPr>
              <w:pStyle w:val="a6"/>
            </w:pPr>
            <w:r>
              <w:t>30 мг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  <w:jc w:val="center"/>
            </w:pPr>
            <w:r>
              <w:t>A11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Витамины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  <w:jc w:val="center"/>
            </w:pPr>
            <w:r>
              <w:t>A11CC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Витамин D и его аналоги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proofErr w:type="spellStart"/>
            <w:r>
              <w:t>колекальциферол</w:t>
            </w:r>
            <w:proofErr w:type="spell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капли для приема внутрь 15 тыс. МЕ/мл;</w:t>
            </w:r>
          </w:p>
          <w:p w:rsidR="009E7FF0" w:rsidRDefault="009E7FF0" w:rsidP="00407C44">
            <w:pPr>
              <w:pStyle w:val="a6"/>
            </w:pPr>
            <w:r>
              <w:t>раствор для приема внутрь [масляный] 0,5 мг/мл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для детей до 3 лет и для детей до 6 лет из многодетных семей</w:t>
            </w: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  <w:jc w:val="center"/>
            </w:pPr>
            <w:r>
              <w:t>B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Кровь и система кроветворения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  <w:jc w:val="center"/>
            </w:pPr>
            <w:r>
              <w:t>B01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proofErr w:type="spellStart"/>
            <w:r>
              <w:t>Антитромботические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  <w:jc w:val="center"/>
            </w:pPr>
            <w:r>
              <w:t>B01AA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Антагонисты витамина K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proofErr w:type="spellStart"/>
            <w:r>
              <w:t>варфарин</w:t>
            </w:r>
            <w:proofErr w:type="spell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таблетки 2,5 мг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  <w:jc w:val="center"/>
            </w:pPr>
            <w:r>
              <w:t>B01AC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proofErr w:type="spellStart"/>
            <w:r>
              <w:t>Антиагреганты</w:t>
            </w:r>
            <w:proofErr w:type="spellEnd"/>
            <w:r>
              <w:t>, кроме гепарина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proofErr w:type="spellStart"/>
            <w:r>
              <w:t>клопидогрел</w:t>
            </w:r>
            <w:proofErr w:type="spell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таблетки, покрытые пленочной оболочкой,</w:t>
            </w:r>
          </w:p>
          <w:p w:rsidR="009E7FF0" w:rsidRDefault="009E7FF0" w:rsidP="00407C44">
            <w:pPr>
              <w:pStyle w:val="a6"/>
            </w:pPr>
            <w:r>
              <w:t>75 мг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  <w:jc w:val="center"/>
            </w:pPr>
            <w:r>
              <w:t>B02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proofErr w:type="spellStart"/>
            <w:r>
              <w:t>Гемостатические</w:t>
            </w:r>
            <w:proofErr w:type="spellEnd"/>
            <w:r>
              <w:t xml:space="preserve"> средства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  <w:jc w:val="center"/>
            </w:pPr>
            <w:r>
              <w:t>B02B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 xml:space="preserve">Витамин K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  <w:jc w:val="center"/>
            </w:pPr>
            <w:r>
              <w:t>B02BX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 xml:space="preserve">Другие системные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proofErr w:type="spellStart"/>
            <w:r>
              <w:t>этамзилат</w:t>
            </w:r>
            <w:proofErr w:type="spell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таблетки 250 мг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  <w:jc w:val="center"/>
            </w:pPr>
            <w:r>
              <w:t>B03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Антианемические</w:t>
            </w:r>
          </w:p>
          <w:p w:rsidR="009E7FF0" w:rsidRDefault="009E7FF0" w:rsidP="00407C44">
            <w:pPr>
              <w:pStyle w:val="a6"/>
            </w:pPr>
            <w:r>
              <w:lastRenderedPageBreak/>
              <w:t>препараты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  <w:jc w:val="center"/>
            </w:pPr>
            <w:r>
              <w:lastRenderedPageBreak/>
              <w:t>B03A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Препараты железа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  <w:jc w:val="center"/>
            </w:pPr>
            <w:r>
              <w:t>B03AB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Пероральные препараты трехвалентного железа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 xml:space="preserve">железа [III] гидроксид </w:t>
            </w:r>
            <w:proofErr w:type="spellStart"/>
            <w:r>
              <w:t>полимальтозат</w:t>
            </w:r>
            <w:proofErr w:type="spell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капли для приема внутрь 50 мг/мл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  <w:jc w:val="center"/>
            </w:pPr>
            <w:r>
              <w:t>C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  <w:jc w:val="center"/>
            </w:pPr>
            <w:r>
              <w:t>C01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Препараты для лечения заболеваний сердца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  <w:jc w:val="center"/>
            </w:pPr>
            <w:r>
              <w:t>C01A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Сердечные гликозиды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  <w:jc w:val="center"/>
            </w:pPr>
            <w:r>
              <w:t>C01AA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Гликозиды наперстянки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proofErr w:type="spellStart"/>
            <w:r>
              <w:t>дигоксин</w:t>
            </w:r>
            <w:proofErr w:type="spell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таблетки 0,25 мг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  <w:jc w:val="center"/>
            </w:pPr>
            <w:r>
              <w:t>C01B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Антиаритмические препараты, классы I и III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  <w:jc w:val="center"/>
            </w:pPr>
            <w:r>
              <w:t>C01BD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Антиаритмические препараты, класс III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proofErr w:type="spellStart"/>
            <w:r>
              <w:t>амиодарон</w:t>
            </w:r>
            <w:proofErr w:type="spell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таблетки 200 мг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  <w:jc w:val="center"/>
            </w:pPr>
            <w:r>
              <w:t>C01D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Вазодилататоры для лечения заболеваний сердца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  <w:jc w:val="center"/>
            </w:pPr>
            <w:r>
              <w:t>C01DA</w:t>
            </w:r>
          </w:p>
          <w:p w:rsidR="009E7FF0" w:rsidRDefault="009E7FF0" w:rsidP="00407C44">
            <w:pPr>
              <w:pStyle w:val="a5"/>
            </w:pP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Органические нитраты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динитрат</w:t>
            </w:r>
            <w:proofErr w:type="spell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таблетки пролонгированного действия 20 мг, 40 мг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мононитрат</w:t>
            </w:r>
            <w:proofErr w:type="spell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капсулы пролонгированного действия;</w:t>
            </w:r>
          </w:p>
          <w:p w:rsidR="009E7FF0" w:rsidRDefault="009E7FF0" w:rsidP="00407C44">
            <w:pPr>
              <w:pStyle w:val="a6"/>
            </w:pPr>
            <w:r>
              <w:t>таблетки пролонгированного действия 40 мг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нитроглицерин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таблетки подъязычные;</w:t>
            </w:r>
          </w:p>
          <w:p w:rsidR="009E7FF0" w:rsidRDefault="009E7FF0" w:rsidP="00407C44">
            <w:pPr>
              <w:pStyle w:val="a6"/>
            </w:pPr>
            <w:r>
              <w:t xml:space="preserve">таблетки </w:t>
            </w:r>
            <w:proofErr w:type="spellStart"/>
            <w:r>
              <w:t>сублингвальные</w:t>
            </w:r>
            <w:proofErr w:type="spellEnd"/>
            <w:r>
              <w:t xml:space="preserve"> 0,5 мг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  <w:jc w:val="center"/>
            </w:pPr>
            <w:r>
              <w:t>C03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Диуретики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  <w:jc w:val="center"/>
            </w:pPr>
            <w:r>
              <w:t>C03A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proofErr w:type="spellStart"/>
            <w:r>
              <w:t>Тиазидные</w:t>
            </w:r>
            <w:proofErr w:type="spellEnd"/>
            <w:r>
              <w:t xml:space="preserve"> диуретики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  <w:jc w:val="center"/>
            </w:pPr>
            <w:r>
              <w:t>C03AA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proofErr w:type="spellStart"/>
            <w:r>
              <w:t>Тиазиды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proofErr w:type="spellStart"/>
            <w:r>
              <w:t>гидрохлоротиазид</w:t>
            </w:r>
            <w:proofErr w:type="spell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таблетки 25 мг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  <w:jc w:val="center"/>
            </w:pPr>
            <w:r>
              <w:t>C03B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proofErr w:type="spellStart"/>
            <w:r>
              <w:t>Тиазидоподобные</w:t>
            </w:r>
            <w:proofErr w:type="spellEnd"/>
            <w:r>
              <w:t xml:space="preserve"> диуретики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  <w:jc w:val="center"/>
            </w:pPr>
            <w:r>
              <w:t>C03BA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proofErr w:type="spellStart"/>
            <w:r>
              <w:t>Сульфонамиды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proofErr w:type="spellStart"/>
            <w:r>
              <w:t>индапамид</w:t>
            </w:r>
            <w:proofErr w:type="spell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капсулы;</w:t>
            </w:r>
          </w:p>
          <w:p w:rsidR="009E7FF0" w:rsidRDefault="009E7FF0" w:rsidP="00407C44">
            <w:pPr>
              <w:pStyle w:val="a6"/>
            </w:pPr>
            <w:r>
              <w:t>таблетки, покрытые оболочкой;</w:t>
            </w:r>
          </w:p>
          <w:p w:rsidR="009E7FF0" w:rsidRDefault="009E7FF0" w:rsidP="00407C44">
            <w:pPr>
              <w:pStyle w:val="a6"/>
            </w:pPr>
            <w:r>
              <w:t>таблетки, покрытые пленочной оболочкой,</w:t>
            </w:r>
          </w:p>
          <w:p w:rsidR="009E7FF0" w:rsidRDefault="009E7FF0" w:rsidP="00407C44">
            <w:pPr>
              <w:pStyle w:val="a6"/>
            </w:pPr>
            <w:r>
              <w:t>2,5 мг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  <w:jc w:val="center"/>
            </w:pPr>
            <w:r>
              <w:t>C03C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"Петлевые" диуретики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  <w:jc w:val="center"/>
            </w:pPr>
            <w:r>
              <w:t>C03CA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proofErr w:type="spellStart"/>
            <w:r>
              <w:t>Сульфонамиды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фуросемид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таблетки 40 мг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  <w:jc w:val="center"/>
            </w:pPr>
            <w:r>
              <w:t>C03D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Калийсберегающие диуретики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  <w:jc w:val="center"/>
            </w:pPr>
            <w:r>
              <w:t>C03D</w:t>
            </w:r>
            <w:r>
              <w:lastRenderedPageBreak/>
              <w:t>A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lastRenderedPageBreak/>
              <w:t xml:space="preserve">Антагонисты </w:t>
            </w:r>
            <w:r>
              <w:lastRenderedPageBreak/>
              <w:t>альдостерона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proofErr w:type="spellStart"/>
            <w:r>
              <w:lastRenderedPageBreak/>
              <w:t>спиронолактон</w:t>
            </w:r>
            <w:proofErr w:type="spell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таблетки 25 мг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  <w:jc w:val="center"/>
            </w:pPr>
            <w:r>
              <w:lastRenderedPageBreak/>
              <w:t>C07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Бета-адреноблокаторы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  <w:jc w:val="center"/>
            </w:pPr>
            <w:r>
              <w:t>C07A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Бета-адреноблокаторы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  <w:jc w:val="center"/>
            </w:pPr>
            <w:r>
              <w:t>C07AB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Селективные</w:t>
            </w:r>
          </w:p>
          <w:p w:rsidR="009E7FF0" w:rsidRDefault="009E7FF0" w:rsidP="00407C44">
            <w:pPr>
              <w:pStyle w:val="a6"/>
            </w:pPr>
            <w:r>
              <w:t>бета-адреноблокаторы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proofErr w:type="spellStart"/>
            <w:r>
              <w:t>атенолол</w:t>
            </w:r>
            <w:proofErr w:type="spell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таблетки;</w:t>
            </w:r>
          </w:p>
          <w:p w:rsidR="009E7FF0" w:rsidRDefault="009E7FF0" w:rsidP="00407C44">
            <w:pPr>
              <w:pStyle w:val="a6"/>
            </w:pPr>
            <w:r>
              <w:t>таблетки, покрытые оболочкой;</w:t>
            </w:r>
          </w:p>
          <w:p w:rsidR="009E7FF0" w:rsidRDefault="009E7FF0" w:rsidP="00407C44">
            <w:pPr>
              <w:pStyle w:val="a6"/>
            </w:pPr>
            <w:r>
              <w:t>таблетки, покрытые пленочной оболочкой,</w:t>
            </w:r>
          </w:p>
          <w:p w:rsidR="009E7FF0" w:rsidRDefault="009E7FF0" w:rsidP="00407C44">
            <w:pPr>
              <w:pStyle w:val="a6"/>
            </w:pPr>
            <w:r>
              <w:t>50 мг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proofErr w:type="spellStart"/>
            <w:r>
              <w:t>бисопролол</w:t>
            </w:r>
            <w:proofErr w:type="spell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таблетки;</w:t>
            </w:r>
          </w:p>
          <w:p w:rsidR="009E7FF0" w:rsidRDefault="009E7FF0" w:rsidP="00407C44">
            <w:pPr>
              <w:pStyle w:val="a6"/>
            </w:pPr>
            <w:r>
              <w:t>таблетки, покрытые пленочной оболочкой,</w:t>
            </w:r>
          </w:p>
          <w:p w:rsidR="009E7FF0" w:rsidRDefault="009E7FF0" w:rsidP="00407C44">
            <w:pPr>
              <w:pStyle w:val="a6"/>
            </w:pPr>
            <w:r>
              <w:t>10 мг, 5 мг, 2,5 мг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proofErr w:type="spellStart"/>
            <w:r>
              <w:t>метопролол</w:t>
            </w:r>
            <w:proofErr w:type="spell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таблетки;</w:t>
            </w:r>
          </w:p>
          <w:p w:rsidR="009E7FF0" w:rsidRDefault="009E7FF0" w:rsidP="00407C44">
            <w:pPr>
              <w:pStyle w:val="a6"/>
            </w:pPr>
            <w:r>
              <w:t>таблетки, покрытые пленочной оболочкой, 25, 50 мг;</w:t>
            </w:r>
          </w:p>
          <w:p w:rsidR="009E7FF0" w:rsidRDefault="009E7FF0" w:rsidP="00407C44">
            <w:pPr>
              <w:pStyle w:val="a6"/>
            </w:pPr>
            <w:r>
              <w:t>таблетки пролонгированного действия, покрытые пленочной оболочкой,</w:t>
            </w:r>
          </w:p>
          <w:p w:rsidR="009E7FF0" w:rsidRDefault="009E7FF0" w:rsidP="00407C44">
            <w:pPr>
              <w:pStyle w:val="a6"/>
            </w:pPr>
            <w:r>
              <w:t>50 мг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  <w:jc w:val="center"/>
            </w:pPr>
            <w:r>
              <w:t>C08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Блокаторы кальциевых каналов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  <w:jc w:val="center"/>
            </w:pPr>
            <w:r>
              <w:t>C08C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  <w:jc w:val="center"/>
            </w:pPr>
            <w:r>
              <w:t>C08CA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 xml:space="preserve">Производные </w:t>
            </w:r>
            <w:proofErr w:type="spellStart"/>
            <w:r>
              <w:t>дигидропиридина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proofErr w:type="spellStart"/>
            <w:r>
              <w:t>амлодипин</w:t>
            </w:r>
            <w:proofErr w:type="spell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таблетки;</w:t>
            </w:r>
          </w:p>
          <w:p w:rsidR="009E7FF0" w:rsidRDefault="009E7FF0" w:rsidP="00407C44">
            <w:pPr>
              <w:pStyle w:val="a6"/>
            </w:pPr>
            <w:r>
              <w:t>таблетки, покрытые пленочной оболочкой,</w:t>
            </w:r>
          </w:p>
          <w:p w:rsidR="009E7FF0" w:rsidRDefault="009E7FF0" w:rsidP="00407C44">
            <w:pPr>
              <w:pStyle w:val="a6"/>
            </w:pPr>
            <w:r>
              <w:t>5 мг, 10 мг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proofErr w:type="spellStart"/>
            <w:r>
              <w:t>нифедипин</w:t>
            </w:r>
            <w:proofErr w:type="spell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таблетки пролонгированного действия, покрытые оболочкой;</w:t>
            </w:r>
          </w:p>
          <w:p w:rsidR="009E7FF0" w:rsidRDefault="009E7FF0" w:rsidP="00407C44">
            <w:pPr>
              <w:pStyle w:val="a6"/>
            </w:pPr>
            <w:r>
              <w:t>таблетки пролонгированного действия, покрытые пленочной оболочкой, 20 мг, 30 мг;</w:t>
            </w:r>
          </w:p>
          <w:p w:rsidR="009E7FF0" w:rsidRDefault="009E7FF0" w:rsidP="00407C44">
            <w:pPr>
              <w:pStyle w:val="a6"/>
            </w:pPr>
            <w:r>
              <w:t>таблетки с контролируемым высвобождением, покрытые оболочкой;</w:t>
            </w:r>
          </w:p>
          <w:p w:rsidR="009E7FF0" w:rsidRDefault="009E7FF0" w:rsidP="00407C44">
            <w:pPr>
              <w:pStyle w:val="a6"/>
            </w:pPr>
            <w:r>
              <w:t>таблетки с контролируемым высвобождением, покрытые пленочной оболочкой;</w:t>
            </w:r>
          </w:p>
          <w:p w:rsidR="009E7FF0" w:rsidRDefault="009E7FF0" w:rsidP="00407C44">
            <w:pPr>
              <w:pStyle w:val="a6"/>
            </w:pPr>
            <w:r>
              <w:lastRenderedPageBreak/>
              <w:t>таблетки с модифицированным высвобождением, покрытые оболочкой, 40 мг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  <w:jc w:val="center"/>
            </w:pPr>
            <w:r>
              <w:lastRenderedPageBreak/>
              <w:t>C08D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</w:t>
            </w:r>
          </w:p>
          <w:p w:rsidR="009E7FF0" w:rsidRDefault="009E7FF0" w:rsidP="00407C44">
            <w:pPr>
              <w:pStyle w:val="a6"/>
            </w:pPr>
            <w:r>
              <w:t>с прямым действием</w:t>
            </w:r>
          </w:p>
          <w:p w:rsidR="009E7FF0" w:rsidRDefault="009E7FF0" w:rsidP="00407C44">
            <w:pPr>
              <w:pStyle w:val="a6"/>
            </w:pPr>
            <w:r>
              <w:t>на сердце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  <w:jc w:val="center"/>
            </w:pPr>
            <w:r>
              <w:t>C08DA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 xml:space="preserve">Производные </w:t>
            </w:r>
            <w:proofErr w:type="spellStart"/>
            <w:r>
              <w:t>фенилалкиламина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proofErr w:type="spellStart"/>
            <w:r>
              <w:t>верапамил</w:t>
            </w:r>
            <w:proofErr w:type="spell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таблетки, покрытые оболочкой;</w:t>
            </w:r>
          </w:p>
          <w:p w:rsidR="009E7FF0" w:rsidRDefault="009E7FF0" w:rsidP="00407C44">
            <w:pPr>
              <w:pStyle w:val="a6"/>
            </w:pPr>
            <w:r>
              <w:t>таблетки, покрытые пленочной оболочкой,</w:t>
            </w:r>
          </w:p>
          <w:p w:rsidR="009E7FF0" w:rsidRDefault="009E7FF0" w:rsidP="00407C44">
            <w:pPr>
              <w:pStyle w:val="a6"/>
            </w:pPr>
            <w:r>
              <w:t>40 мг, 80 мг;</w:t>
            </w:r>
          </w:p>
          <w:p w:rsidR="009E7FF0" w:rsidRDefault="009E7FF0" w:rsidP="00407C44">
            <w:pPr>
              <w:pStyle w:val="a6"/>
            </w:pPr>
            <w:r>
              <w:t>таблетки пролонгированного действия, покрытые оболочкой;</w:t>
            </w:r>
          </w:p>
          <w:p w:rsidR="009E7FF0" w:rsidRDefault="009E7FF0" w:rsidP="00407C44">
            <w:pPr>
              <w:pStyle w:val="a6"/>
            </w:pPr>
            <w:r>
              <w:t>таблетки пролонгированного действия, покрытые пленочной оболочкой,</w:t>
            </w:r>
          </w:p>
          <w:p w:rsidR="009E7FF0" w:rsidRDefault="009E7FF0" w:rsidP="00407C44">
            <w:pPr>
              <w:pStyle w:val="a6"/>
            </w:pPr>
            <w:r>
              <w:t>240 мг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  <w:jc w:val="center"/>
            </w:pPr>
            <w:r>
              <w:t>C09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Средства, действующие на ренин-</w:t>
            </w:r>
            <w:proofErr w:type="spellStart"/>
            <w:r>
              <w:t>ангиотензиновую</w:t>
            </w:r>
            <w:proofErr w:type="spellEnd"/>
            <w:r>
              <w:t xml:space="preserve"> систему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  <w:jc w:val="center"/>
            </w:pPr>
            <w:r>
              <w:t>C09A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Ингибиторы АПФ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  <w:jc w:val="center"/>
            </w:pPr>
            <w:r>
              <w:t>C09AA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Ингибиторы АПФ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proofErr w:type="spellStart"/>
            <w:r>
              <w:t>эналаприл</w:t>
            </w:r>
            <w:proofErr w:type="spell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таблетки 5 мг, 10 мг, 20 мг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proofErr w:type="spellStart"/>
            <w:r>
              <w:t>лизиноприл</w:t>
            </w:r>
            <w:proofErr w:type="spell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таблетки 10 мг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  <w:jc w:val="center"/>
            </w:pPr>
            <w:r>
              <w:t>C09C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Антагонисты</w:t>
            </w:r>
          </w:p>
          <w:p w:rsidR="009E7FF0" w:rsidRDefault="009E7FF0" w:rsidP="00407C44">
            <w:pPr>
              <w:pStyle w:val="a6"/>
            </w:pPr>
            <w:proofErr w:type="spellStart"/>
            <w:r>
              <w:t>ангиотензина</w:t>
            </w:r>
            <w:proofErr w:type="spellEnd"/>
            <w:r>
              <w:t xml:space="preserve"> II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  <w:jc w:val="center"/>
            </w:pPr>
            <w:r>
              <w:t>C09CA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Антагонисты</w:t>
            </w:r>
          </w:p>
          <w:p w:rsidR="009E7FF0" w:rsidRDefault="009E7FF0" w:rsidP="00407C44">
            <w:pPr>
              <w:pStyle w:val="a6"/>
            </w:pPr>
            <w:proofErr w:type="spellStart"/>
            <w:r>
              <w:t>ангиотензина</w:t>
            </w:r>
            <w:proofErr w:type="spellEnd"/>
            <w:r>
              <w:t xml:space="preserve"> II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proofErr w:type="spellStart"/>
            <w:r>
              <w:t>лозартан</w:t>
            </w:r>
            <w:proofErr w:type="spell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таблетки, покрытые оболочкой;</w:t>
            </w:r>
          </w:p>
          <w:p w:rsidR="009E7FF0" w:rsidRDefault="009E7FF0" w:rsidP="00407C44">
            <w:pPr>
              <w:pStyle w:val="a6"/>
            </w:pPr>
            <w:r>
              <w:t>таблетки, покрытые пленочной оболочкой,</w:t>
            </w:r>
          </w:p>
          <w:p w:rsidR="009E7FF0" w:rsidRDefault="009E7FF0" w:rsidP="00407C44">
            <w:pPr>
              <w:pStyle w:val="a6"/>
            </w:pPr>
            <w:r>
              <w:t>25 мг, 50 мг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  <w:jc w:val="center"/>
            </w:pPr>
            <w:r>
              <w:t>C10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  <w:jc w:val="center"/>
            </w:pPr>
            <w:r>
              <w:t>C10A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  <w:jc w:val="center"/>
            </w:pPr>
            <w:r>
              <w:t>C10AA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Ингибиторы</w:t>
            </w:r>
          </w:p>
          <w:p w:rsidR="009E7FF0" w:rsidRDefault="009E7FF0" w:rsidP="00407C44">
            <w:pPr>
              <w:pStyle w:val="a6"/>
            </w:pPr>
            <w:r>
              <w:t>ГМГ-</w:t>
            </w:r>
            <w:proofErr w:type="spellStart"/>
            <w:r>
              <w:t>КоА</w:t>
            </w:r>
            <w:proofErr w:type="spellEnd"/>
            <w:r>
              <w:t>-</w:t>
            </w:r>
            <w:proofErr w:type="spellStart"/>
            <w:r>
              <w:t>редуктазы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proofErr w:type="spellStart"/>
            <w:r>
              <w:t>симвастатин</w:t>
            </w:r>
            <w:proofErr w:type="spell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таблетки, покрытые оболочкой;</w:t>
            </w:r>
          </w:p>
          <w:p w:rsidR="009E7FF0" w:rsidRDefault="009E7FF0" w:rsidP="00407C44">
            <w:pPr>
              <w:pStyle w:val="a6"/>
            </w:pPr>
            <w:r>
              <w:t>таблетки, покрытые пленочной оболочкой, 20 мг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  <w:jc w:val="center"/>
            </w:pPr>
            <w:r>
              <w:t>D08A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Антисептики и дезинфицирующие средства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  <w:jc w:val="center"/>
            </w:pPr>
            <w:r>
              <w:t>D08AX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Другие антисептики и дезинфицирующие средства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этанол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раствор для наружного применения;</w:t>
            </w:r>
          </w:p>
          <w:p w:rsidR="009E7FF0" w:rsidRDefault="009E7FF0" w:rsidP="00407C44">
            <w:pPr>
              <w:pStyle w:val="a6"/>
            </w:pPr>
            <w:r>
              <w:lastRenderedPageBreak/>
              <w:t>раствор для наружного применения и приготовления лекарственных форм, 70%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  <w:jc w:val="center"/>
            </w:pPr>
            <w:r>
              <w:lastRenderedPageBreak/>
              <w:t>G04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Препараты, применяемые</w:t>
            </w:r>
          </w:p>
          <w:p w:rsidR="009E7FF0" w:rsidRDefault="009E7FF0" w:rsidP="00407C44">
            <w:pPr>
              <w:pStyle w:val="a6"/>
            </w:pPr>
            <w:r>
              <w:t>в урологии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  <w:jc w:val="center"/>
            </w:pPr>
            <w:r>
              <w:t>G04C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  <w:jc w:val="center"/>
            </w:pPr>
            <w:r>
              <w:t>G04CA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Альфа-</w:t>
            </w:r>
            <w:proofErr w:type="spellStart"/>
            <w:r>
              <w:t>адреноблокаторы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proofErr w:type="spellStart"/>
            <w:r>
              <w:t>доксазозин</w:t>
            </w:r>
            <w:proofErr w:type="spell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таблетки 2 мг, 4 мг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  <w:jc w:val="center"/>
            </w:pPr>
            <w:r>
              <w:t>H01B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Гормоны задней доли гипофиза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  <w:jc w:val="center"/>
            </w:pPr>
            <w:r>
              <w:t>H01BA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Вазопрессин и его аналоги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proofErr w:type="spellStart"/>
            <w:r>
              <w:t>десмопрессин</w:t>
            </w:r>
            <w:proofErr w:type="spell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таблетки 01 мг, 0,2 мг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  <w:jc w:val="center"/>
            </w:pPr>
            <w:r>
              <w:t>H02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Кортикостероиды системного действия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  <w:jc w:val="center"/>
            </w:pPr>
            <w:r>
              <w:t>H02A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Кортикостероиды системного действия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  <w:jc w:val="center"/>
            </w:pPr>
            <w:r>
              <w:t>H02AA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proofErr w:type="spellStart"/>
            <w:r>
              <w:t>Минералокортикоиды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proofErr w:type="spellStart"/>
            <w:r>
              <w:t>флудрокортизон</w:t>
            </w:r>
            <w:proofErr w:type="spell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таблетки 0,1 мг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  <w:jc w:val="center"/>
            </w:pPr>
            <w:r>
              <w:t>H02AB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гидрокортизон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таблетки 10 мг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proofErr w:type="spellStart"/>
            <w:r>
              <w:t>метилпреднизолон</w:t>
            </w:r>
            <w:proofErr w:type="spell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таблетки 4 мг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преднизолон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таблетки 5 мг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  <w:jc w:val="center"/>
            </w:pPr>
            <w:r>
              <w:t>H03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Препараты для лечения заболеваний щитовидной железы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  <w:jc w:val="center"/>
            </w:pPr>
            <w:r>
              <w:t>H03A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Препараты щитовидной железы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  <w:jc w:val="center"/>
            </w:pPr>
            <w:r>
              <w:t>H03AA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Гормоны щитовидной железы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proofErr w:type="spellStart"/>
            <w:r>
              <w:t>левотироксин</w:t>
            </w:r>
            <w:proofErr w:type="spellEnd"/>
            <w:r>
              <w:t xml:space="preserve"> натрия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таблетки 50 мкг, 75 мкг, 100 мкг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  <w:jc w:val="center"/>
            </w:pPr>
            <w:r>
              <w:t>H03B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proofErr w:type="spellStart"/>
            <w:r>
              <w:t>Антитиреоидные</w:t>
            </w:r>
            <w:proofErr w:type="spellEnd"/>
            <w:r>
              <w:t xml:space="preserve"> препараты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  <w:jc w:val="center"/>
            </w:pPr>
            <w:r>
              <w:t>H03BB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Серосодержащие производные имидазола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proofErr w:type="spellStart"/>
            <w:r>
              <w:t>тиамазол</w:t>
            </w:r>
            <w:proofErr w:type="spell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таблетки;</w:t>
            </w:r>
          </w:p>
          <w:p w:rsidR="009E7FF0" w:rsidRDefault="009E7FF0" w:rsidP="00407C44">
            <w:pPr>
              <w:pStyle w:val="a6"/>
            </w:pPr>
            <w:r>
              <w:t>таблетки, покрытые пленочной оболочкой, 5 мг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  <w:jc w:val="center"/>
            </w:pPr>
            <w:r>
              <w:t>J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Противомикробные препараты системного действия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  <w:jc w:val="center"/>
            </w:pPr>
            <w:r>
              <w:t>J01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Антибактериальные препараты системного действия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  <w:jc w:val="center"/>
            </w:pPr>
            <w:r>
              <w:t>J01C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Бета-</w:t>
            </w:r>
            <w:proofErr w:type="spellStart"/>
            <w:r>
              <w:t>лактамные</w:t>
            </w:r>
            <w:proofErr w:type="spellEnd"/>
            <w:r>
              <w:t xml:space="preserve"> антибактериальные препараты: пенициллины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  <w:jc w:val="center"/>
            </w:pPr>
            <w:r>
              <w:t>J01CA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Пенициллины широкого спектра действия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амоксициллин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гранулы для приготовления суспензии для приема внутрь;</w:t>
            </w:r>
          </w:p>
          <w:p w:rsidR="009E7FF0" w:rsidRDefault="009E7FF0" w:rsidP="00407C44">
            <w:pPr>
              <w:pStyle w:val="a6"/>
            </w:pPr>
            <w:r>
              <w:lastRenderedPageBreak/>
              <w:t>порошок для приготовления суспензии для приема внутрь;</w:t>
            </w:r>
          </w:p>
          <w:p w:rsidR="009E7FF0" w:rsidRDefault="009E7FF0" w:rsidP="00407C44">
            <w:pPr>
              <w:pStyle w:val="a6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, 250 мг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lastRenderedPageBreak/>
              <w:t xml:space="preserve">для детей до 3 лет и для детей до 6 лет из </w:t>
            </w:r>
            <w:r>
              <w:lastRenderedPageBreak/>
              <w:t>многодетных семей</w:t>
            </w: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  <w:jc w:val="center"/>
            </w:pPr>
            <w:r>
              <w:lastRenderedPageBreak/>
              <w:t>J01F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proofErr w:type="spellStart"/>
            <w:r>
              <w:t>Макролиды</w:t>
            </w:r>
            <w:proofErr w:type="spellEnd"/>
            <w:r>
              <w:t xml:space="preserve">, </w:t>
            </w:r>
            <w:proofErr w:type="spellStart"/>
            <w:r>
              <w:t>линкозамиды</w:t>
            </w:r>
            <w:proofErr w:type="spellEnd"/>
          </w:p>
          <w:p w:rsidR="009E7FF0" w:rsidRDefault="009E7FF0" w:rsidP="00407C44">
            <w:pPr>
              <w:pStyle w:val="a6"/>
            </w:pPr>
            <w:r>
              <w:t xml:space="preserve">и </w:t>
            </w:r>
            <w:proofErr w:type="spellStart"/>
            <w:r>
              <w:t>стрептограмины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  <w:jc w:val="center"/>
            </w:pPr>
            <w:r>
              <w:t>J01FA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proofErr w:type="spellStart"/>
            <w:r>
              <w:t>Макролиды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proofErr w:type="spellStart"/>
            <w:r>
              <w:t>азитромицин</w:t>
            </w:r>
            <w:proofErr w:type="spell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порошок для приготовления суспензии для приема внутрь 100 мг, 200 мг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для детей</w:t>
            </w:r>
          </w:p>
          <w:p w:rsidR="009E7FF0" w:rsidRDefault="009E7FF0" w:rsidP="00407C44">
            <w:pPr>
              <w:pStyle w:val="a6"/>
            </w:pPr>
            <w:r>
              <w:t>до 3 лет и для детей до 6 лет из многодетных семей</w:t>
            </w: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  <w:jc w:val="center"/>
            </w:pPr>
            <w:r>
              <w:t>J04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Препараты, активные в отношении микобактерий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  <w:jc w:val="center"/>
            </w:pPr>
            <w:r>
              <w:t>J04B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proofErr w:type="spellStart"/>
            <w:r>
              <w:t>Противолепрозные</w:t>
            </w:r>
            <w:proofErr w:type="spellEnd"/>
            <w:r>
              <w:t xml:space="preserve"> препараты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  <w:jc w:val="center"/>
            </w:pPr>
            <w:r>
              <w:t>J04BA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proofErr w:type="spellStart"/>
            <w:r>
              <w:t>Противолепрозные</w:t>
            </w:r>
            <w:proofErr w:type="spellEnd"/>
            <w:r>
              <w:t xml:space="preserve"> препараты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proofErr w:type="spellStart"/>
            <w:r>
              <w:t>дапсон</w:t>
            </w:r>
            <w:proofErr w:type="spell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таблетки 50 мг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  <w:jc w:val="center"/>
            </w:pPr>
            <w:r>
              <w:t>L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Противоопухолевые препараты и иммуномодуляторы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  <w:jc w:val="center"/>
            </w:pPr>
            <w:r>
              <w:t>L01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Противоопухолевые препараты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  <w:jc w:val="center"/>
            </w:pPr>
            <w:r>
              <w:t>L01A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proofErr w:type="spellStart"/>
            <w:r>
              <w:t>Алкилирующие</w:t>
            </w:r>
            <w:proofErr w:type="spellEnd"/>
            <w:r>
              <w:t xml:space="preserve"> средства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  <w:jc w:val="center"/>
            </w:pPr>
            <w:r>
              <w:t>L01AA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Аналоги азотистого иприта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proofErr w:type="spellStart"/>
            <w:r>
              <w:t>мелфалан</w:t>
            </w:r>
            <w:proofErr w:type="spell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таблетки, покрытые пленочной оболочкой, 2 мг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proofErr w:type="spellStart"/>
            <w:r>
              <w:t>хлорамбуцил</w:t>
            </w:r>
            <w:proofErr w:type="spell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таблетки, покрытые оболочкой, 2 мг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proofErr w:type="spellStart"/>
            <w:r>
              <w:t>циклофосфамид</w:t>
            </w:r>
            <w:proofErr w:type="spell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таблетки, покрытые сахарной оболочкой, 50 мг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  <w:jc w:val="center"/>
            </w:pPr>
            <w:r>
              <w:t>L01AD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 xml:space="preserve">Производные </w:t>
            </w:r>
            <w:proofErr w:type="spellStart"/>
            <w:r>
              <w:t>нитрозомочевины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proofErr w:type="spellStart"/>
            <w:r>
              <w:t>ломустин</w:t>
            </w:r>
            <w:proofErr w:type="spell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капсулы 40 мг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  <w:jc w:val="center"/>
            </w:pPr>
            <w:r>
              <w:t>L01B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Антиметаболиты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  <w:jc w:val="center"/>
            </w:pPr>
            <w:r>
              <w:t>L01BA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Аналоги фолиевой кислоты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proofErr w:type="spellStart"/>
            <w:r>
              <w:t>метотрексат</w:t>
            </w:r>
            <w:proofErr w:type="spell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таблетки;</w:t>
            </w:r>
          </w:p>
          <w:p w:rsidR="009E7FF0" w:rsidRDefault="009E7FF0" w:rsidP="00407C44">
            <w:pPr>
              <w:pStyle w:val="a6"/>
            </w:pPr>
            <w:r>
              <w:t>таблетки, покрытые оболочкой;</w:t>
            </w:r>
          </w:p>
          <w:p w:rsidR="009E7FF0" w:rsidRDefault="009E7FF0" w:rsidP="00407C44">
            <w:pPr>
              <w:pStyle w:val="a6"/>
            </w:pPr>
            <w:r>
              <w:t>таблетки, покрытые пленочной оболочкой,</w:t>
            </w:r>
          </w:p>
          <w:p w:rsidR="009E7FF0" w:rsidRDefault="009E7FF0" w:rsidP="00407C44">
            <w:pPr>
              <w:pStyle w:val="a6"/>
            </w:pPr>
            <w:r>
              <w:t>2,5 мг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  <w:jc w:val="center"/>
            </w:pPr>
            <w:r>
              <w:t>L01BB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Аналоги пурина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proofErr w:type="spellStart"/>
            <w:r>
              <w:t>меркаптопурин</w:t>
            </w:r>
            <w:proofErr w:type="spell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таблетки 50 мг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  <w:jc w:val="center"/>
            </w:pPr>
            <w:r>
              <w:t>L01BC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Аналоги пиримидина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proofErr w:type="spellStart"/>
            <w:r>
              <w:t>капецитабин</w:t>
            </w:r>
            <w:proofErr w:type="spell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таблетки, покрытые пленочной оболочкой,</w:t>
            </w:r>
          </w:p>
          <w:p w:rsidR="009E7FF0" w:rsidRDefault="009E7FF0" w:rsidP="00407C44">
            <w:pPr>
              <w:pStyle w:val="a6"/>
            </w:pPr>
            <w:r>
              <w:t>500 мг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  <w:jc w:val="center"/>
            </w:pPr>
            <w:r>
              <w:t>L01C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  <w:jc w:val="center"/>
            </w:pPr>
            <w:r>
              <w:lastRenderedPageBreak/>
              <w:t>L01CA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Алкалоиды барвинка и их аналоги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proofErr w:type="spellStart"/>
            <w:r>
              <w:t>винорелбин</w:t>
            </w:r>
            <w:proofErr w:type="spell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капсулы 20 мг, 30 мг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  <w:jc w:val="center"/>
            </w:pPr>
            <w:r>
              <w:t>L01CB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 xml:space="preserve">Производные </w:t>
            </w:r>
            <w:proofErr w:type="spellStart"/>
            <w:r>
              <w:t>подофиллотоксина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proofErr w:type="spellStart"/>
            <w:r>
              <w:t>этопозид</w:t>
            </w:r>
            <w:proofErr w:type="spell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капсулы 100 мг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  <w:jc w:val="center"/>
            </w:pPr>
            <w:r>
              <w:t>L01X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Другие противоопухолевые препараты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  <w:jc w:val="center"/>
            </w:pPr>
            <w:r>
              <w:t>L01XX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Прочие противоопухолевые препараты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proofErr w:type="spellStart"/>
            <w:r>
              <w:t>гидроксикарбамид</w:t>
            </w:r>
            <w:proofErr w:type="spell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капсулы 500 мг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  <w:jc w:val="center"/>
            </w:pPr>
            <w:r>
              <w:t>L02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Противоопухолевые гормональные препараты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  <w:jc w:val="center"/>
            </w:pPr>
            <w:r>
              <w:t>L02A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Гормоны и родственные соединения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  <w:jc w:val="center"/>
            </w:pPr>
            <w:r>
              <w:t>L02AB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Гестагены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proofErr w:type="spellStart"/>
            <w:r>
              <w:t>медроксипро-гестерон</w:t>
            </w:r>
            <w:proofErr w:type="spell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таблетки 500 мг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  <w:jc w:val="center"/>
            </w:pPr>
            <w:r>
              <w:t>L02AE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Аналоги гонадотропин-</w:t>
            </w:r>
            <w:proofErr w:type="spellStart"/>
            <w:r>
              <w:t>рилизинг</w:t>
            </w:r>
            <w:proofErr w:type="spellEnd"/>
            <w:r>
              <w:t xml:space="preserve"> гормона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proofErr w:type="spellStart"/>
            <w:r>
              <w:t>бусерелин</w:t>
            </w:r>
            <w:proofErr w:type="spell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пролонгированного действия 3,75 мг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proofErr w:type="spellStart"/>
            <w:r>
              <w:t>гозерелин</w:t>
            </w:r>
            <w:proofErr w:type="spell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капсула для подкожного введения пролонгированного действия 3,6 мг, 10,8 мг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proofErr w:type="spellStart"/>
            <w:r>
              <w:t>трипторелин</w:t>
            </w:r>
            <w:proofErr w:type="spell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пролонгированного действия 3,75 мг, 11,25 мг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  <w:jc w:val="center"/>
            </w:pPr>
            <w:r>
              <w:t>L02B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Антагонисты гормонов и родственные соединения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  <w:jc w:val="center"/>
            </w:pPr>
            <w:r>
              <w:t>L02BA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proofErr w:type="spellStart"/>
            <w:r>
              <w:t>Антиэстрогены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proofErr w:type="spellStart"/>
            <w:r>
              <w:t>тамоксифен</w:t>
            </w:r>
            <w:proofErr w:type="spell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таблетки;</w:t>
            </w:r>
          </w:p>
          <w:p w:rsidR="009E7FF0" w:rsidRDefault="009E7FF0" w:rsidP="00407C44">
            <w:pPr>
              <w:pStyle w:val="a6"/>
            </w:pPr>
            <w:r>
              <w:t>таблетки, покрытые оболочкой, 20 мг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  <w:jc w:val="center"/>
            </w:pPr>
            <w:r>
              <w:t>L02BB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proofErr w:type="spellStart"/>
            <w:r>
              <w:t>бикалутамид</w:t>
            </w:r>
            <w:proofErr w:type="spell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таблетки, покрытые пленочной оболочкой,</w:t>
            </w:r>
          </w:p>
          <w:p w:rsidR="009E7FF0" w:rsidRDefault="009E7FF0" w:rsidP="00407C44">
            <w:pPr>
              <w:pStyle w:val="a6"/>
            </w:pPr>
            <w:r>
              <w:t>50 мг, 150 мг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  <w:jc w:val="center"/>
            </w:pPr>
            <w:r>
              <w:t>L02BG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 xml:space="preserve">Ингибиторы </w:t>
            </w:r>
            <w:proofErr w:type="spellStart"/>
            <w:r>
              <w:t>ароматазы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proofErr w:type="spellStart"/>
            <w:r>
              <w:t>анастрозол</w:t>
            </w:r>
            <w:proofErr w:type="spell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таблетки, покрытые пленочной оболочкой, 1 мг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  <w:jc w:val="center"/>
            </w:pPr>
            <w:r>
              <w:t>L03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Иммуностимуляторы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  <w:jc w:val="center"/>
            </w:pPr>
            <w:r>
              <w:t>L03A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Иммуностимуляторы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  <w:jc w:val="center"/>
            </w:pPr>
            <w:r>
              <w:t>L03AB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Интерфероны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интерферон</w:t>
            </w:r>
          </w:p>
          <w:p w:rsidR="009E7FF0" w:rsidRDefault="009E7FF0" w:rsidP="00407C44">
            <w:pPr>
              <w:pStyle w:val="a6"/>
            </w:pPr>
            <w:r>
              <w:t>альфа-2в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суппозитории ректальные 150 тыс. МЕ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 xml:space="preserve">для детей до 3 лет и для детей до 6 лет из </w:t>
            </w:r>
            <w:r>
              <w:lastRenderedPageBreak/>
              <w:t>многодетных семей</w:t>
            </w: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  <w:jc w:val="center"/>
            </w:pPr>
            <w:r>
              <w:lastRenderedPageBreak/>
              <w:t>M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Костно-мышечная система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  <w:jc w:val="center"/>
            </w:pPr>
            <w:r>
              <w:t>M01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  <w:jc w:val="center"/>
            </w:pPr>
            <w:r>
              <w:t>M01A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  <w:jc w:val="center"/>
            </w:pPr>
            <w:r>
              <w:t>M01AB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proofErr w:type="spellStart"/>
            <w:r>
              <w:t>диклофенак</w:t>
            </w:r>
            <w:proofErr w:type="spell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капсулы</w:t>
            </w:r>
          </w:p>
          <w:p w:rsidR="009E7FF0" w:rsidRDefault="009E7FF0" w:rsidP="00407C44">
            <w:pPr>
              <w:pStyle w:val="a6"/>
            </w:pPr>
            <w:r>
              <w:t>с модифицированным высвобождением;</w:t>
            </w:r>
          </w:p>
          <w:p w:rsidR="009E7FF0" w:rsidRDefault="009E7FF0" w:rsidP="00407C44">
            <w:pPr>
              <w:pStyle w:val="a6"/>
            </w:pPr>
            <w:r>
              <w:t>таблетки пролонгированного действия;</w:t>
            </w:r>
          </w:p>
          <w:p w:rsidR="009E7FF0" w:rsidRDefault="009E7FF0" w:rsidP="00407C44">
            <w:pPr>
              <w:pStyle w:val="a6"/>
            </w:pPr>
            <w:r>
              <w:t>таблетки пролонгированного действия,</w:t>
            </w:r>
          </w:p>
          <w:p w:rsidR="009E7FF0" w:rsidRDefault="009E7FF0" w:rsidP="00407C44">
            <w:pPr>
              <w:pStyle w:val="a6"/>
            </w:pPr>
            <w:proofErr w:type="gramStart"/>
            <w:r>
              <w:t>покрытые</w:t>
            </w:r>
            <w:proofErr w:type="gramEnd"/>
            <w:r>
              <w:t xml:space="preserve"> кишечнорастворимой оболочкой;</w:t>
            </w:r>
          </w:p>
          <w:p w:rsidR="009E7FF0" w:rsidRDefault="009E7FF0" w:rsidP="00407C44">
            <w:pPr>
              <w:pStyle w:val="a6"/>
            </w:pPr>
            <w:r>
              <w:t>таблетки пролонгированного действия, покрытые оболочкой;</w:t>
            </w:r>
          </w:p>
          <w:p w:rsidR="009E7FF0" w:rsidRDefault="009E7FF0" w:rsidP="00407C44">
            <w:pPr>
              <w:pStyle w:val="a6"/>
            </w:pPr>
            <w:r>
              <w:t>таблетки пролонгированного действия, покрытые пленочной оболочкой;</w:t>
            </w:r>
          </w:p>
          <w:p w:rsidR="009E7FF0" w:rsidRDefault="009E7FF0" w:rsidP="00407C44">
            <w:pPr>
              <w:pStyle w:val="a6"/>
            </w:pPr>
            <w:r>
              <w:t>таблетки с модифицированным высвобождением 100 мг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proofErr w:type="spellStart"/>
            <w:r>
              <w:t>кеторолак</w:t>
            </w:r>
            <w:proofErr w:type="spell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таблетки;</w:t>
            </w:r>
          </w:p>
          <w:p w:rsidR="009E7FF0" w:rsidRDefault="009E7FF0" w:rsidP="00407C44">
            <w:pPr>
              <w:pStyle w:val="a6"/>
            </w:pPr>
            <w:r>
              <w:t>таблетки, покрытые оболочкой;</w:t>
            </w:r>
          </w:p>
          <w:p w:rsidR="009E7FF0" w:rsidRDefault="009E7FF0" w:rsidP="00407C44">
            <w:pPr>
              <w:pStyle w:val="a6"/>
            </w:pPr>
            <w:r>
              <w:t>таблетки, покрытые пленочной оболочкой,</w:t>
            </w:r>
          </w:p>
          <w:p w:rsidR="009E7FF0" w:rsidRDefault="009E7FF0" w:rsidP="00407C44">
            <w:pPr>
              <w:pStyle w:val="a6"/>
            </w:pPr>
            <w:r>
              <w:t>10 мг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  <w:jc w:val="center"/>
            </w:pPr>
            <w:r>
              <w:t>M01AE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 xml:space="preserve">Производные </w:t>
            </w:r>
            <w:proofErr w:type="spellStart"/>
            <w:r>
              <w:t>пропионовой</w:t>
            </w:r>
            <w:proofErr w:type="spellEnd"/>
            <w:r>
              <w:t xml:space="preserve"> кислоты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ибупрофен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суспензия для приема внутрь 100 мг /5 мл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для детей до 3 лет и для детей до 6 лет из многодетных семей</w:t>
            </w: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proofErr w:type="spellStart"/>
            <w:r>
              <w:t>кетопрофен</w:t>
            </w:r>
            <w:proofErr w:type="spell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таблетки;</w:t>
            </w:r>
          </w:p>
          <w:p w:rsidR="009E7FF0" w:rsidRDefault="009E7FF0" w:rsidP="00407C44">
            <w:pPr>
              <w:pStyle w:val="a6"/>
            </w:pPr>
            <w:r>
              <w:t>таблетки, покрытые пленочной оболочкой,</w:t>
            </w:r>
          </w:p>
          <w:p w:rsidR="009E7FF0" w:rsidRDefault="009E7FF0" w:rsidP="00407C44">
            <w:pPr>
              <w:pStyle w:val="a6"/>
            </w:pPr>
            <w:r>
              <w:t>100 мг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  <w:jc w:val="center"/>
            </w:pPr>
            <w:r>
              <w:t>M01C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 xml:space="preserve">Базисные </w:t>
            </w:r>
            <w:r>
              <w:lastRenderedPageBreak/>
              <w:t>противоревматические препараты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  <w:jc w:val="center"/>
            </w:pPr>
            <w:r>
              <w:lastRenderedPageBreak/>
              <w:t>M01CC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proofErr w:type="spellStart"/>
            <w:r>
              <w:t>Пеницилламин</w:t>
            </w:r>
            <w:proofErr w:type="spellEnd"/>
            <w:r>
              <w:t xml:space="preserve"> и подобные препараты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proofErr w:type="spellStart"/>
            <w:r>
              <w:t>пеницилламин</w:t>
            </w:r>
            <w:proofErr w:type="spell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таблетки, покрытые пленочной оболочкой,</w:t>
            </w:r>
          </w:p>
          <w:p w:rsidR="009E7FF0" w:rsidRDefault="009E7FF0" w:rsidP="00407C44">
            <w:pPr>
              <w:pStyle w:val="a6"/>
            </w:pPr>
            <w:r>
              <w:t>250 мг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  <w:jc w:val="center"/>
            </w:pPr>
            <w:r>
              <w:t>M04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proofErr w:type="spellStart"/>
            <w:r>
              <w:t>Противоподагрические</w:t>
            </w:r>
            <w:proofErr w:type="spellEnd"/>
            <w:r>
              <w:t xml:space="preserve"> препараты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  <w:jc w:val="center"/>
            </w:pPr>
            <w:r>
              <w:t>M04A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proofErr w:type="spellStart"/>
            <w:r>
              <w:t>Противоподагрические</w:t>
            </w:r>
            <w:proofErr w:type="spellEnd"/>
            <w:r>
              <w:t xml:space="preserve"> препараты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  <w:jc w:val="center"/>
            </w:pPr>
            <w:r>
              <w:t>M04AA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Ингибиторы образования мочевой кислоты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proofErr w:type="spellStart"/>
            <w:r>
              <w:t>аллопуринол</w:t>
            </w:r>
            <w:proofErr w:type="spell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таблетки 100 мг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  <w:jc w:val="center"/>
            </w:pPr>
            <w:r>
              <w:t>N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Нервная система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  <w:jc w:val="center"/>
            </w:pPr>
            <w:r>
              <w:t>N 01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Анестетики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  <w:jc w:val="center"/>
            </w:pPr>
            <w:r>
              <w:t>N 01A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Препараты для общей анестезии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  <w:jc w:val="center"/>
            </w:pPr>
            <w:r>
              <w:t>N 01AH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Опиоидные анальгетики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proofErr w:type="spellStart"/>
            <w:r>
              <w:t>тримеперидин</w:t>
            </w:r>
            <w:proofErr w:type="spell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раствор для инъекций</w:t>
            </w:r>
          </w:p>
          <w:p w:rsidR="009E7FF0" w:rsidRDefault="009E7FF0" w:rsidP="00407C44">
            <w:pPr>
              <w:pStyle w:val="a6"/>
            </w:pPr>
            <w:r>
              <w:t>20 мг/мл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  <w:jc w:val="center"/>
            </w:pPr>
            <w:r>
              <w:t>N 02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Анальгетики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  <w:jc w:val="center"/>
            </w:pPr>
            <w:r>
              <w:t>N 02A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proofErr w:type="spellStart"/>
            <w:r>
              <w:t>Опиоиды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  <w:jc w:val="center"/>
            </w:pPr>
            <w:r>
              <w:t>N 02AA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Природные алкалоиды опия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морфин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раствор для инъекций;</w:t>
            </w:r>
          </w:p>
          <w:p w:rsidR="009E7FF0" w:rsidRDefault="009E7FF0" w:rsidP="00407C44">
            <w:pPr>
              <w:pStyle w:val="a6"/>
            </w:pPr>
            <w:r>
              <w:t>раствор для подкожного введения 10 мг/мл;</w:t>
            </w:r>
          </w:p>
          <w:p w:rsidR="009E7FF0" w:rsidRDefault="009E7FF0" w:rsidP="00407C44">
            <w:pPr>
              <w:pStyle w:val="a6"/>
            </w:pPr>
            <w:r>
              <w:t>капсулы пролонгированного действия;</w:t>
            </w:r>
          </w:p>
          <w:p w:rsidR="009E7FF0" w:rsidRDefault="009E7FF0" w:rsidP="00407C44">
            <w:pPr>
              <w:pStyle w:val="a6"/>
            </w:pPr>
            <w:r>
              <w:t>таблетки пролонгированного действия, покрытые оболочкой, 30 мг, 100 мг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proofErr w:type="spellStart"/>
            <w:r>
              <w:t>налоксон</w:t>
            </w:r>
            <w:proofErr w:type="spellEnd"/>
            <w:r>
              <w:t xml:space="preserve"> + </w:t>
            </w:r>
            <w:proofErr w:type="spellStart"/>
            <w:r>
              <w:t>оксикодон</w:t>
            </w:r>
            <w:proofErr w:type="spell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таблетки пролонгированного действия, покрытые пленочной оболочкой</w:t>
            </w:r>
          </w:p>
          <w:p w:rsidR="009E7FF0" w:rsidRDefault="009E7FF0" w:rsidP="00407C44">
            <w:pPr>
              <w:pStyle w:val="a6"/>
            </w:pPr>
            <w:r>
              <w:t>2,5 мг + 5 мг, 10 мг + 20 мг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  <w:jc w:val="center"/>
            </w:pPr>
            <w:r>
              <w:t>N 02AB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 xml:space="preserve">Производные </w:t>
            </w:r>
            <w:proofErr w:type="spellStart"/>
            <w:r>
              <w:t>фенилпиперидина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proofErr w:type="spellStart"/>
            <w:r>
              <w:t>фентанил</w:t>
            </w:r>
            <w:proofErr w:type="spell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proofErr w:type="spellStart"/>
            <w:r>
              <w:t>трансдермальная</w:t>
            </w:r>
            <w:proofErr w:type="spellEnd"/>
            <w:r>
              <w:t xml:space="preserve"> терапевтическая система</w:t>
            </w:r>
          </w:p>
          <w:p w:rsidR="009E7FF0" w:rsidRDefault="009E7FF0" w:rsidP="00407C44">
            <w:pPr>
              <w:pStyle w:val="a6"/>
            </w:pPr>
            <w:r>
              <w:t>25 мкг/</w:t>
            </w:r>
            <w:proofErr w:type="gramStart"/>
            <w:r>
              <w:t>ч</w:t>
            </w:r>
            <w:proofErr w:type="gramEnd"/>
            <w:r>
              <w:t>, 50 мкг/ч, 75 мкг/ч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  <w:jc w:val="center"/>
            </w:pPr>
            <w:r>
              <w:t>N 02B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Другие анальгетики и антипиретики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  <w:jc w:val="center"/>
            </w:pPr>
            <w:r>
              <w:t>N 02BA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Салициловая кислота и ее производные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ацетилсалициловая кислота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таблетки, покрытые кишечнорастворимой оболочкой;</w:t>
            </w:r>
          </w:p>
          <w:p w:rsidR="009E7FF0" w:rsidRDefault="009E7FF0" w:rsidP="00407C44">
            <w:pPr>
              <w:pStyle w:val="a6"/>
            </w:pPr>
            <w:r>
              <w:t>таблетки, покрытые кишечнорастворимой пленочной оболочкой,</w:t>
            </w:r>
          </w:p>
          <w:p w:rsidR="009E7FF0" w:rsidRDefault="009E7FF0" w:rsidP="00407C44">
            <w:pPr>
              <w:pStyle w:val="a6"/>
            </w:pPr>
            <w:r>
              <w:t>100 мг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  <w:jc w:val="center"/>
            </w:pPr>
            <w:r>
              <w:t>N 02BE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proofErr w:type="spellStart"/>
            <w:r>
              <w:t>Анилиды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парацетамол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суппозитории ректальные 250 мг;</w:t>
            </w:r>
          </w:p>
          <w:p w:rsidR="009E7FF0" w:rsidRDefault="009E7FF0" w:rsidP="00407C44">
            <w:pPr>
              <w:pStyle w:val="a6"/>
            </w:pPr>
            <w:r>
              <w:lastRenderedPageBreak/>
              <w:t>суспензия для приема внутрь 120 мг/5 мл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lastRenderedPageBreak/>
              <w:t xml:space="preserve">для детей до 3 лет и </w:t>
            </w:r>
            <w:r>
              <w:lastRenderedPageBreak/>
              <w:t>для детей до 6 лет из многодетных семей</w:t>
            </w: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  <w:jc w:val="center"/>
            </w:pPr>
            <w:r>
              <w:lastRenderedPageBreak/>
              <w:t>N 03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Противоэпилептические препараты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  <w:jc w:val="center"/>
            </w:pPr>
            <w:r>
              <w:t>N 03A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Противоэпилептические препараты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  <w:jc w:val="center"/>
            </w:pPr>
            <w:r>
              <w:t>N 03AA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Барбитураты и их производные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proofErr w:type="spellStart"/>
            <w:r>
              <w:t>бензобарбитал</w:t>
            </w:r>
            <w:proofErr w:type="spell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таблетки 100 мг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proofErr w:type="spellStart"/>
            <w:r>
              <w:t>фенобарбитал</w:t>
            </w:r>
            <w:proofErr w:type="spell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таблетки 100 мг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  <w:jc w:val="center"/>
            </w:pPr>
            <w:r>
              <w:t>N 03AE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 xml:space="preserve">Производные </w:t>
            </w:r>
            <w:proofErr w:type="spellStart"/>
            <w:r>
              <w:t>бензодиазепина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клоназепам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таблетки 2 мг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  <w:jc w:val="center"/>
            </w:pPr>
            <w:r>
              <w:t>N 03AF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 xml:space="preserve">Производные </w:t>
            </w:r>
            <w:proofErr w:type="spellStart"/>
            <w:r>
              <w:t>карбоксамида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proofErr w:type="spellStart"/>
            <w:r>
              <w:t>карбамазепин</w:t>
            </w:r>
            <w:proofErr w:type="spell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таблетки 200 мг;</w:t>
            </w:r>
          </w:p>
          <w:p w:rsidR="009E7FF0" w:rsidRDefault="009E7FF0" w:rsidP="00407C44">
            <w:pPr>
              <w:pStyle w:val="a6"/>
            </w:pPr>
            <w:r>
              <w:t>таблетки пролонгированного действия;</w:t>
            </w:r>
          </w:p>
          <w:p w:rsidR="009E7FF0" w:rsidRDefault="009E7FF0" w:rsidP="00407C44">
            <w:pPr>
              <w:pStyle w:val="a6"/>
            </w:pPr>
            <w:r>
              <w:t>таблетки пролонгированного действия, покрытые оболочкой; таблетки пролонгированного действия, покрытые пленочной оболочкой,</w:t>
            </w:r>
          </w:p>
          <w:p w:rsidR="009E7FF0" w:rsidRDefault="009E7FF0" w:rsidP="00407C44">
            <w:pPr>
              <w:pStyle w:val="a6"/>
            </w:pPr>
            <w:r>
              <w:t>200 мг, 400 мг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proofErr w:type="spellStart"/>
            <w:r>
              <w:t>окскарбазепин</w:t>
            </w:r>
            <w:proofErr w:type="spell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суспензия для приема внутрь 60 мг/мл;</w:t>
            </w:r>
          </w:p>
          <w:p w:rsidR="009E7FF0" w:rsidRDefault="009E7FF0" w:rsidP="00407C44">
            <w:pPr>
              <w:pStyle w:val="a6"/>
            </w:pPr>
            <w:r>
              <w:t>таблетки, покрытые пленочной оболочкой,</w:t>
            </w:r>
          </w:p>
          <w:p w:rsidR="009E7FF0" w:rsidRDefault="009E7FF0" w:rsidP="00407C44">
            <w:pPr>
              <w:pStyle w:val="a6"/>
            </w:pPr>
            <w:r>
              <w:t>600 мг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  <w:jc w:val="center"/>
            </w:pPr>
            <w:r>
              <w:t>N 03AG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Производные жирных кислот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proofErr w:type="spellStart"/>
            <w:r>
              <w:t>вальпроевая</w:t>
            </w:r>
            <w:proofErr w:type="spellEnd"/>
            <w:r>
              <w:t xml:space="preserve"> кислота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гранулы пролонгированного действия 100, 250, 500 мг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только для детей</w:t>
            </w: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proofErr w:type="spellStart"/>
            <w:r>
              <w:t>вальпроевая</w:t>
            </w:r>
            <w:proofErr w:type="spellEnd"/>
            <w:r>
              <w:t xml:space="preserve"> кислота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капли для приема внутрь 300 мг/мл;</w:t>
            </w:r>
          </w:p>
          <w:p w:rsidR="009E7FF0" w:rsidRDefault="009E7FF0" w:rsidP="00407C44">
            <w:pPr>
              <w:pStyle w:val="a6"/>
            </w:pPr>
            <w:r>
              <w:t>сироп;</w:t>
            </w:r>
          </w:p>
          <w:p w:rsidR="009E7FF0" w:rsidRDefault="009E7FF0" w:rsidP="00407C44">
            <w:pPr>
              <w:pStyle w:val="a6"/>
            </w:pPr>
            <w:r>
              <w:t>сироп [для детей]</w:t>
            </w:r>
          </w:p>
          <w:p w:rsidR="009E7FF0" w:rsidRDefault="009E7FF0" w:rsidP="00407C44">
            <w:pPr>
              <w:pStyle w:val="a6"/>
            </w:pPr>
            <w:r>
              <w:t>57,64 мг/мл, 50 мг/мл; таблетки;</w:t>
            </w:r>
          </w:p>
          <w:p w:rsidR="009E7FF0" w:rsidRDefault="009E7FF0" w:rsidP="00407C44">
            <w:pPr>
              <w:pStyle w:val="a6"/>
            </w:pPr>
            <w:r>
              <w:t>таблетки, покрытые кишечнорастворимой оболочкой, 300 мг;</w:t>
            </w:r>
          </w:p>
          <w:p w:rsidR="009E7FF0" w:rsidRDefault="009E7FF0" w:rsidP="00407C44">
            <w:pPr>
              <w:pStyle w:val="a6"/>
            </w:pPr>
            <w:r>
              <w:t>таблетки пролонгированного действия, покрытые оболочкой;</w:t>
            </w:r>
          </w:p>
          <w:p w:rsidR="009E7FF0" w:rsidRDefault="009E7FF0" w:rsidP="00407C44">
            <w:pPr>
              <w:pStyle w:val="a6"/>
            </w:pPr>
            <w:r>
              <w:t>таблетки пролонгированного действия, покрытые пленочной оболочкой;</w:t>
            </w:r>
          </w:p>
          <w:p w:rsidR="009E7FF0" w:rsidRDefault="009E7FF0" w:rsidP="00407C44">
            <w:pPr>
              <w:pStyle w:val="a6"/>
            </w:pPr>
            <w:r>
              <w:t xml:space="preserve">таблетки с пролонгированным высвобождением, </w:t>
            </w:r>
            <w:r>
              <w:lastRenderedPageBreak/>
              <w:t>покрытые пленочной оболочкой, 300 мг, 500 мг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  <w:jc w:val="center"/>
            </w:pPr>
            <w:r>
              <w:lastRenderedPageBreak/>
              <w:t>N 03AX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Другие противоэпилептические препараты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proofErr w:type="spellStart"/>
            <w:r>
              <w:t>леветирацетам</w:t>
            </w:r>
            <w:proofErr w:type="spell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раствор для приема внутрь 100 мг/мл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только для детей</w:t>
            </w: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proofErr w:type="spellStart"/>
            <w:r>
              <w:t>леветирацетам</w:t>
            </w:r>
            <w:proofErr w:type="spell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таблетки, покрытые оболочкой;</w:t>
            </w:r>
          </w:p>
          <w:p w:rsidR="009E7FF0" w:rsidRDefault="009E7FF0" w:rsidP="00407C44">
            <w:pPr>
              <w:pStyle w:val="a6"/>
            </w:pPr>
            <w:r>
              <w:t>таблетки, покрытые пленочной оболочкой,</w:t>
            </w:r>
          </w:p>
          <w:p w:rsidR="009E7FF0" w:rsidRDefault="009E7FF0" w:rsidP="00407C44">
            <w:pPr>
              <w:pStyle w:val="a6"/>
            </w:pPr>
            <w:r>
              <w:t>500 мг, 1000 мг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proofErr w:type="spellStart"/>
            <w:r>
              <w:t>топирамат</w:t>
            </w:r>
            <w:proofErr w:type="spell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капсулы 50 мг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только для детей</w:t>
            </w: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proofErr w:type="spellStart"/>
            <w:r>
              <w:t>топирамат</w:t>
            </w:r>
            <w:proofErr w:type="spellEnd"/>
          </w:p>
          <w:p w:rsidR="009E7FF0" w:rsidRDefault="009E7FF0" w:rsidP="00407C44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таблетки, покрытые оболочкой;</w:t>
            </w:r>
          </w:p>
          <w:p w:rsidR="009E7FF0" w:rsidRDefault="009E7FF0" w:rsidP="00407C44">
            <w:pPr>
              <w:pStyle w:val="a6"/>
            </w:pPr>
            <w:r>
              <w:t>таблетки, покрытые пленочной оболочкой,</w:t>
            </w:r>
          </w:p>
          <w:p w:rsidR="009E7FF0" w:rsidRDefault="009E7FF0" w:rsidP="00407C44">
            <w:pPr>
              <w:pStyle w:val="a6"/>
            </w:pPr>
            <w:r>
              <w:t>25 мг, 50 мг, 100 мг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  <w:jc w:val="center"/>
            </w:pPr>
            <w:r>
              <w:t>N 04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proofErr w:type="spellStart"/>
            <w:r>
              <w:t>Противопаркинсонические</w:t>
            </w:r>
            <w:proofErr w:type="spellEnd"/>
            <w:r>
              <w:t xml:space="preserve"> препараты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  <w:jc w:val="center"/>
            </w:pPr>
            <w:r>
              <w:t>N 04A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Антихолинергические средства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  <w:jc w:val="center"/>
            </w:pPr>
            <w:r>
              <w:t>N 04AA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Третичные амины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proofErr w:type="spellStart"/>
            <w:r>
              <w:t>тригексифенидил</w:t>
            </w:r>
            <w:proofErr w:type="spell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таблетки 2 мг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  <w:jc w:val="center"/>
            </w:pPr>
            <w:r>
              <w:t>N 04B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proofErr w:type="spellStart"/>
            <w:r>
              <w:t>Дофаминергические</w:t>
            </w:r>
            <w:proofErr w:type="spellEnd"/>
            <w:r>
              <w:t xml:space="preserve"> средства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  <w:jc w:val="center"/>
            </w:pPr>
            <w:r>
              <w:t>N 04BA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proofErr w:type="spellStart"/>
            <w:r>
              <w:t>Допа</w:t>
            </w:r>
            <w:proofErr w:type="spellEnd"/>
            <w:r>
              <w:t xml:space="preserve"> и ее производные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proofErr w:type="spellStart"/>
            <w:r>
              <w:t>леводопа</w:t>
            </w:r>
            <w:proofErr w:type="spellEnd"/>
            <w:r>
              <w:t xml:space="preserve"> + </w:t>
            </w:r>
            <w:proofErr w:type="spellStart"/>
            <w:r>
              <w:t>бенсеразид</w:t>
            </w:r>
            <w:proofErr w:type="spell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капсулы;</w:t>
            </w:r>
          </w:p>
          <w:p w:rsidR="009E7FF0" w:rsidRDefault="009E7FF0" w:rsidP="00407C44">
            <w:pPr>
              <w:pStyle w:val="a6"/>
            </w:pPr>
            <w:r>
              <w:t>таблетки 100 мг+25 мг, 200 мг +50 мг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proofErr w:type="spellStart"/>
            <w:r>
              <w:t>леводопа</w:t>
            </w:r>
            <w:proofErr w:type="spellEnd"/>
            <w:r>
              <w:t xml:space="preserve"> + </w:t>
            </w:r>
            <w:proofErr w:type="spellStart"/>
            <w:r>
              <w:t>карбидопа</w:t>
            </w:r>
            <w:proofErr w:type="spell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таблетки 250 мг +25 мг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  <w:jc w:val="center"/>
            </w:pPr>
            <w:r>
              <w:t>N 04BB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 xml:space="preserve">Производные </w:t>
            </w:r>
            <w:proofErr w:type="spellStart"/>
            <w:r>
              <w:t>адамантана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proofErr w:type="spellStart"/>
            <w:r>
              <w:t>амантадин</w:t>
            </w:r>
            <w:proofErr w:type="spell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таблетки, покрытые оболочкой;</w:t>
            </w:r>
          </w:p>
          <w:p w:rsidR="009E7FF0" w:rsidRDefault="009E7FF0" w:rsidP="00407C44">
            <w:pPr>
              <w:pStyle w:val="a6"/>
            </w:pPr>
            <w:r>
              <w:t>таблетки, покрытые пленочной оболочкой,</w:t>
            </w:r>
          </w:p>
          <w:p w:rsidR="009E7FF0" w:rsidRDefault="009E7FF0" w:rsidP="00407C44">
            <w:pPr>
              <w:pStyle w:val="a6"/>
            </w:pPr>
            <w:r>
              <w:t>100 мг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  <w:jc w:val="center"/>
            </w:pPr>
            <w:r>
              <w:t>N 04BC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 xml:space="preserve">Агонисты </w:t>
            </w:r>
            <w:proofErr w:type="spellStart"/>
            <w:r>
              <w:t>дофаминовых</w:t>
            </w:r>
            <w:proofErr w:type="spellEnd"/>
            <w:r>
              <w:t xml:space="preserve"> рецепторов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proofErr w:type="spellStart"/>
            <w:r>
              <w:t>пирибедил</w:t>
            </w:r>
            <w:proofErr w:type="spell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таблетки с контролируемым высвобождением, покрытые оболочкой, 50 мг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proofErr w:type="spellStart"/>
            <w:r>
              <w:t>прамипексол</w:t>
            </w:r>
            <w:proofErr w:type="spell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таблетки 1 мг, 0,25 мг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  <w:jc w:val="center"/>
            </w:pPr>
            <w:r>
              <w:t>N 05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Психотропные средства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  <w:jc w:val="center"/>
            </w:pPr>
            <w:r>
              <w:t>N 05A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Антипсихотические средства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  <w:jc w:val="center"/>
            </w:pPr>
            <w:r>
              <w:t>N 05AA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 xml:space="preserve">Алифатические производные </w:t>
            </w:r>
            <w:proofErr w:type="spellStart"/>
            <w:r>
              <w:t>фенотиазина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proofErr w:type="spellStart"/>
            <w:r>
              <w:t>левомепромазин</w:t>
            </w:r>
            <w:proofErr w:type="spell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таблетки, покрытые оболочкой, 25 мг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proofErr w:type="spellStart"/>
            <w:r>
              <w:t>хлорпромазин</w:t>
            </w:r>
            <w:proofErr w:type="spell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таблетки, покрытые пленочной оболочкой,</w:t>
            </w:r>
          </w:p>
          <w:p w:rsidR="009E7FF0" w:rsidRDefault="009E7FF0" w:rsidP="00407C44">
            <w:pPr>
              <w:pStyle w:val="a6"/>
            </w:pPr>
            <w:r>
              <w:t>25 мг, 50 мг, 100 мг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  <w:jc w:val="center"/>
            </w:pPr>
            <w:r>
              <w:t>N 05A</w:t>
            </w:r>
            <w:r>
              <w:lastRenderedPageBreak/>
              <w:t>B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proofErr w:type="spellStart"/>
            <w:r>
              <w:lastRenderedPageBreak/>
              <w:t>Пиперазиновые</w:t>
            </w:r>
            <w:proofErr w:type="spellEnd"/>
            <w:r>
              <w:t xml:space="preserve"> </w:t>
            </w:r>
            <w:r>
              <w:lastRenderedPageBreak/>
              <w:t xml:space="preserve">производные </w:t>
            </w:r>
            <w:proofErr w:type="spellStart"/>
            <w:r>
              <w:t>фенотиазина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proofErr w:type="spellStart"/>
            <w:r>
              <w:lastRenderedPageBreak/>
              <w:t>флуфеназин</w:t>
            </w:r>
            <w:proofErr w:type="spell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 xml:space="preserve">раствор для </w:t>
            </w:r>
            <w:r>
              <w:lastRenderedPageBreak/>
              <w:t>внутримышечного введения [масляный]</w:t>
            </w:r>
          </w:p>
          <w:p w:rsidR="009E7FF0" w:rsidRDefault="009E7FF0" w:rsidP="00407C44">
            <w:pPr>
              <w:pStyle w:val="a6"/>
            </w:pPr>
            <w:r>
              <w:t>25 мг/мл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proofErr w:type="spellStart"/>
            <w:r>
              <w:t>трифлуоперазин</w:t>
            </w:r>
            <w:proofErr w:type="spell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таблетки, покрытые оболочкой, 5 мг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  <w:jc w:val="center"/>
            </w:pPr>
            <w:r>
              <w:t>N 05C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proofErr w:type="spellStart"/>
            <w:r>
              <w:t>Пиперидиновые</w:t>
            </w:r>
            <w:proofErr w:type="spellEnd"/>
            <w:r>
              <w:t xml:space="preserve"> производные </w:t>
            </w:r>
            <w:proofErr w:type="spellStart"/>
            <w:r>
              <w:t>фенотиазина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proofErr w:type="spellStart"/>
            <w:r>
              <w:t>перициазин</w:t>
            </w:r>
            <w:proofErr w:type="spell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капсулы 10 мг;</w:t>
            </w:r>
          </w:p>
          <w:p w:rsidR="009E7FF0" w:rsidRDefault="009E7FF0" w:rsidP="00407C44">
            <w:pPr>
              <w:pStyle w:val="a6"/>
            </w:pPr>
            <w:r>
              <w:t>раствор для приема внутрь 40 мг/мл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proofErr w:type="spellStart"/>
            <w:r>
              <w:t>тиоридазин</w:t>
            </w:r>
            <w:proofErr w:type="spell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таблетки, покрытые оболочкой;</w:t>
            </w:r>
          </w:p>
          <w:p w:rsidR="009E7FF0" w:rsidRDefault="009E7FF0" w:rsidP="00407C44">
            <w:pPr>
              <w:pStyle w:val="a6"/>
            </w:pPr>
            <w:r>
              <w:t>таблетки, покрытые пленочной оболочкой,</w:t>
            </w:r>
          </w:p>
          <w:p w:rsidR="009E7FF0" w:rsidRDefault="009E7FF0" w:rsidP="00407C44">
            <w:pPr>
              <w:pStyle w:val="a6"/>
            </w:pPr>
            <w:r>
              <w:t>25 мг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  <w:jc w:val="center"/>
            </w:pPr>
            <w:r>
              <w:t>N 05AD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 xml:space="preserve">Производные </w:t>
            </w:r>
            <w:proofErr w:type="spellStart"/>
            <w:r>
              <w:t>бутирофенона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proofErr w:type="spellStart"/>
            <w:r>
              <w:t>галоперидол</w:t>
            </w:r>
            <w:proofErr w:type="spell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таблетки 5 мг, 1,5 мг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  <w:jc w:val="center"/>
            </w:pPr>
            <w:r>
              <w:t>N 05AE03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proofErr w:type="spellStart"/>
            <w:r>
              <w:t>сертиндол</w:t>
            </w:r>
            <w:proofErr w:type="spell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таблетки, покрытые оболочкой, 16 мг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  <w:jc w:val="center"/>
            </w:pPr>
            <w:r>
              <w:t>N 05AF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 xml:space="preserve">Производные </w:t>
            </w:r>
            <w:proofErr w:type="spellStart"/>
            <w:r>
              <w:t>тиоксантена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proofErr w:type="spellStart"/>
            <w:r>
              <w:t>зуклопентиксол</w:t>
            </w:r>
            <w:proofErr w:type="spell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раствор для внутримышечного введения [масляный] 50 мг/мл,</w:t>
            </w:r>
          </w:p>
          <w:p w:rsidR="009E7FF0" w:rsidRDefault="009E7FF0" w:rsidP="00407C44">
            <w:pPr>
              <w:pStyle w:val="a6"/>
            </w:pPr>
            <w:r>
              <w:t>200 мг/мл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proofErr w:type="spellStart"/>
            <w:r>
              <w:t>флупентиксол</w:t>
            </w:r>
            <w:proofErr w:type="spell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раствор для внутримышечного введения [масляный] 20 мг/мл;</w:t>
            </w:r>
          </w:p>
          <w:p w:rsidR="009E7FF0" w:rsidRDefault="009E7FF0" w:rsidP="00407C44">
            <w:pPr>
              <w:pStyle w:val="a6"/>
            </w:pPr>
            <w:r>
              <w:t>таблетки, покрытые оболочкой, 5 мг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proofErr w:type="spellStart"/>
            <w:r>
              <w:t>хлорпротиксен</w:t>
            </w:r>
            <w:proofErr w:type="spell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таблетки, покрытые пленочной оболочкой; таблетки, покрытые оболочкой, 15 мг, 50 мг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  <w:jc w:val="center"/>
            </w:pPr>
            <w:r>
              <w:t>N 05AH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proofErr w:type="spellStart"/>
            <w:r>
              <w:t>Диазепины</w:t>
            </w:r>
            <w:proofErr w:type="spellEnd"/>
            <w:r>
              <w:t xml:space="preserve">, </w:t>
            </w:r>
            <w:proofErr w:type="spellStart"/>
            <w:r>
              <w:t>оксазепины</w:t>
            </w:r>
            <w:proofErr w:type="spellEnd"/>
            <w:r>
              <w:t xml:space="preserve">, </w:t>
            </w:r>
            <w:proofErr w:type="spellStart"/>
            <w:r>
              <w:t>тиазепины</w:t>
            </w:r>
            <w:proofErr w:type="spellEnd"/>
            <w:r>
              <w:t xml:space="preserve"> и </w:t>
            </w:r>
            <w:proofErr w:type="spellStart"/>
            <w:r>
              <w:t>оксепины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proofErr w:type="spellStart"/>
            <w:r>
              <w:t>кветиапин</w:t>
            </w:r>
            <w:proofErr w:type="spell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таблетки, покрытые пленочной оболочкой,</w:t>
            </w:r>
          </w:p>
          <w:p w:rsidR="009E7FF0" w:rsidRDefault="009E7FF0" w:rsidP="00407C44">
            <w:pPr>
              <w:pStyle w:val="a6"/>
            </w:pPr>
            <w:r>
              <w:t>100 мг, 200 мг;</w:t>
            </w:r>
          </w:p>
          <w:p w:rsidR="009E7FF0" w:rsidRDefault="009E7FF0" w:rsidP="00407C44">
            <w:pPr>
              <w:pStyle w:val="a6"/>
            </w:pPr>
            <w:r>
              <w:t>таблетки пролонгированного действия, покрытые пленочной оболочкой,</w:t>
            </w:r>
          </w:p>
          <w:p w:rsidR="009E7FF0" w:rsidRDefault="009E7FF0" w:rsidP="00407C44">
            <w:pPr>
              <w:pStyle w:val="a6"/>
            </w:pPr>
            <w:r>
              <w:t>400 мг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proofErr w:type="spellStart"/>
            <w:r>
              <w:t>оланзапин</w:t>
            </w:r>
            <w:proofErr w:type="spell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таблетки;</w:t>
            </w:r>
          </w:p>
          <w:p w:rsidR="009E7FF0" w:rsidRDefault="009E7FF0" w:rsidP="00407C44">
            <w:pPr>
              <w:pStyle w:val="a6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9E7FF0" w:rsidRDefault="009E7FF0" w:rsidP="00407C44">
            <w:pPr>
              <w:pStyle w:val="a6"/>
            </w:pPr>
            <w:r>
              <w:t>таблетки для рассасывания;</w:t>
            </w:r>
          </w:p>
          <w:p w:rsidR="009E7FF0" w:rsidRDefault="009E7FF0" w:rsidP="00407C44">
            <w:pPr>
              <w:pStyle w:val="a6"/>
            </w:pPr>
            <w:r>
              <w:t>таблетки, покрытые пленочной оболочкой,</w:t>
            </w:r>
          </w:p>
          <w:p w:rsidR="009E7FF0" w:rsidRDefault="009E7FF0" w:rsidP="00407C44">
            <w:pPr>
              <w:pStyle w:val="a6"/>
            </w:pPr>
            <w:r>
              <w:t>10 мг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  <w:jc w:val="center"/>
            </w:pPr>
            <w:r>
              <w:t>N 05AL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proofErr w:type="spellStart"/>
            <w:r>
              <w:t>Бензамиды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proofErr w:type="spellStart"/>
            <w:r>
              <w:t>сульпирид</w:t>
            </w:r>
            <w:proofErr w:type="spell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капсулы;</w:t>
            </w:r>
          </w:p>
          <w:p w:rsidR="009E7FF0" w:rsidRDefault="009E7FF0" w:rsidP="00407C44">
            <w:pPr>
              <w:pStyle w:val="a6"/>
            </w:pPr>
            <w:r>
              <w:t>таблетки;</w:t>
            </w:r>
          </w:p>
          <w:p w:rsidR="009E7FF0" w:rsidRDefault="009E7FF0" w:rsidP="00407C44">
            <w:pPr>
              <w:pStyle w:val="a6"/>
            </w:pPr>
            <w:r>
              <w:t>таблетки, покрытые пленочной оболочкой,</w:t>
            </w:r>
          </w:p>
          <w:p w:rsidR="009E7FF0" w:rsidRDefault="009E7FF0" w:rsidP="00407C44">
            <w:pPr>
              <w:pStyle w:val="a6"/>
            </w:pPr>
            <w:r>
              <w:lastRenderedPageBreak/>
              <w:t>200 мг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  <w:jc w:val="center"/>
            </w:pPr>
            <w:r>
              <w:lastRenderedPageBreak/>
              <w:t>N 05AX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Другие антипсихотические средства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proofErr w:type="spellStart"/>
            <w:r>
              <w:t>рисперидон</w:t>
            </w:r>
            <w:proofErr w:type="spell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порошок для приготовления суспензии для внутримышечного введения пролонгированного действия 25 мг;</w:t>
            </w:r>
          </w:p>
          <w:p w:rsidR="009E7FF0" w:rsidRDefault="009E7FF0" w:rsidP="00407C44">
            <w:pPr>
              <w:pStyle w:val="a6"/>
            </w:pPr>
            <w:r>
              <w:t>таблетки;</w:t>
            </w:r>
          </w:p>
          <w:p w:rsidR="009E7FF0" w:rsidRDefault="009E7FF0" w:rsidP="00407C44">
            <w:pPr>
              <w:pStyle w:val="a6"/>
            </w:pPr>
            <w:r>
              <w:t xml:space="preserve">таблетки,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рта;</w:t>
            </w:r>
          </w:p>
          <w:p w:rsidR="009E7FF0" w:rsidRDefault="009E7FF0" w:rsidP="00407C44">
            <w:pPr>
              <w:pStyle w:val="a6"/>
            </w:pPr>
            <w:r>
              <w:t>таблетки для рассасывания; таблетки, покрытые оболочкой;</w:t>
            </w:r>
          </w:p>
          <w:p w:rsidR="009E7FF0" w:rsidRDefault="009E7FF0" w:rsidP="00407C44">
            <w:pPr>
              <w:pStyle w:val="a6"/>
            </w:pPr>
            <w:r>
              <w:t>таблетки, покрытые пленочной оболочкой,</w:t>
            </w:r>
          </w:p>
          <w:p w:rsidR="009E7FF0" w:rsidRDefault="009E7FF0" w:rsidP="00407C44">
            <w:pPr>
              <w:pStyle w:val="a6"/>
            </w:pPr>
            <w:r>
              <w:t>2 мг, 4 мг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  <w:jc w:val="center"/>
            </w:pPr>
            <w:r>
              <w:t>N 05AN02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proofErr w:type="spellStart"/>
            <w:r>
              <w:t>клозапин</w:t>
            </w:r>
            <w:proofErr w:type="spell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таблетки 25 мг, 100 мг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  <w:jc w:val="center"/>
            </w:pPr>
            <w:r>
              <w:t>N 05BA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 xml:space="preserve">Производные </w:t>
            </w:r>
            <w:proofErr w:type="spellStart"/>
            <w:r>
              <w:t>бензодиазепина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proofErr w:type="spellStart"/>
            <w:r>
              <w:t>бромдигидрохлор</w:t>
            </w:r>
            <w:proofErr w:type="spellEnd"/>
            <w:r>
              <w:t>-фенил-</w:t>
            </w:r>
            <w:proofErr w:type="spellStart"/>
            <w:r>
              <w:t>бензодиазепин</w:t>
            </w:r>
            <w:proofErr w:type="spell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таблетки 1 мг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  <w:jc w:val="center"/>
            </w:pPr>
            <w:r>
              <w:t>N 06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Психоаналептики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  <w:jc w:val="center"/>
            </w:pPr>
            <w:r>
              <w:t>N 06A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Антидепрессанты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  <w:jc w:val="center"/>
            </w:pPr>
            <w:r>
              <w:t>N 06AA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амитриптилин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таблетки;</w:t>
            </w:r>
          </w:p>
          <w:p w:rsidR="009E7FF0" w:rsidRDefault="009E7FF0" w:rsidP="00407C44">
            <w:pPr>
              <w:pStyle w:val="a6"/>
            </w:pPr>
            <w:r>
              <w:t>таблетки, покрытые оболочкой;</w:t>
            </w:r>
          </w:p>
          <w:p w:rsidR="009E7FF0" w:rsidRDefault="009E7FF0" w:rsidP="00407C44">
            <w:pPr>
              <w:pStyle w:val="a6"/>
            </w:pPr>
            <w:r>
              <w:t>таблетки, покрытые пленочной оболочкой,</w:t>
            </w:r>
          </w:p>
          <w:p w:rsidR="009E7FF0" w:rsidRDefault="009E7FF0" w:rsidP="00407C44">
            <w:pPr>
              <w:pStyle w:val="a6"/>
            </w:pPr>
            <w:r>
              <w:t>25 мг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proofErr w:type="spellStart"/>
            <w:r>
              <w:t>кломипрамин</w:t>
            </w:r>
            <w:proofErr w:type="spell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таблетки, покрытые оболочкой;</w:t>
            </w:r>
          </w:p>
          <w:p w:rsidR="009E7FF0" w:rsidRDefault="009E7FF0" w:rsidP="00407C44">
            <w:pPr>
              <w:pStyle w:val="a6"/>
            </w:pPr>
            <w:r>
              <w:t>таблетки, покрытые</w:t>
            </w:r>
          </w:p>
          <w:p w:rsidR="009E7FF0" w:rsidRDefault="009E7FF0" w:rsidP="00407C44">
            <w:pPr>
              <w:pStyle w:val="a6"/>
            </w:pPr>
            <w:r>
              <w:t>пленочной оболочкой,</w:t>
            </w:r>
          </w:p>
          <w:p w:rsidR="009E7FF0" w:rsidRDefault="009E7FF0" w:rsidP="00407C44">
            <w:pPr>
              <w:pStyle w:val="a6"/>
            </w:pPr>
            <w:r>
              <w:t>25 мг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  <w:jc w:val="center"/>
            </w:pPr>
            <w:r>
              <w:t>N 06AB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Селективные ингибиторы обратного захвата серотонина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proofErr w:type="spellStart"/>
            <w:r>
              <w:t>пароксетин</w:t>
            </w:r>
            <w:proofErr w:type="spell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таблетки, покрытые оболочкой;</w:t>
            </w:r>
          </w:p>
          <w:p w:rsidR="009E7FF0" w:rsidRDefault="009E7FF0" w:rsidP="00407C44">
            <w:pPr>
              <w:pStyle w:val="a6"/>
            </w:pPr>
            <w:r>
              <w:t>таблетки, покрытые пленочной оболочкой,</w:t>
            </w:r>
          </w:p>
          <w:p w:rsidR="009E7FF0" w:rsidRDefault="009E7FF0" w:rsidP="00407C44">
            <w:pPr>
              <w:pStyle w:val="a6"/>
            </w:pPr>
            <w:r>
              <w:t>20 мг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proofErr w:type="spellStart"/>
            <w:r>
              <w:t>сертралин</w:t>
            </w:r>
            <w:proofErr w:type="spell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таблетки, покрытые оболочкой;</w:t>
            </w:r>
          </w:p>
          <w:p w:rsidR="009E7FF0" w:rsidRDefault="009E7FF0" w:rsidP="00407C44">
            <w:pPr>
              <w:pStyle w:val="a6"/>
            </w:pPr>
            <w:r>
              <w:t>таблетки, покрытые пленочной оболочкой,</w:t>
            </w:r>
          </w:p>
          <w:p w:rsidR="009E7FF0" w:rsidRDefault="009E7FF0" w:rsidP="00407C44">
            <w:pPr>
              <w:pStyle w:val="a6"/>
            </w:pPr>
            <w:r>
              <w:t>50 мг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proofErr w:type="spellStart"/>
            <w:r>
              <w:t>эсциталопрам</w:t>
            </w:r>
            <w:proofErr w:type="spell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таблетки, покрытые пленочной оболочкой; таблетки, покрытые оболочкой, 10 мг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  <w:jc w:val="center"/>
            </w:pPr>
            <w:r>
              <w:t>N 06A</w:t>
            </w:r>
            <w:r>
              <w:lastRenderedPageBreak/>
              <w:t>X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lastRenderedPageBreak/>
              <w:t xml:space="preserve">Другие </w:t>
            </w:r>
            <w:r>
              <w:lastRenderedPageBreak/>
              <w:t>антидепрессанты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proofErr w:type="spellStart"/>
            <w:r>
              <w:lastRenderedPageBreak/>
              <w:t>пирлиндол</w:t>
            </w:r>
            <w:proofErr w:type="spell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таблетки 25 мг, 50 мг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  <w:jc w:val="center"/>
            </w:pPr>
            <w:r>
              <w:lastRenderedPageBreak/>
              <w:t>N 06B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proofErr w:type="spellStart"/>
            <w:r>
              <w:t>Психостимуляторы</w:t>
            </w:r>
            <w:proofErr w:type="spellEnd"/>
            <w:r>
              <w:t>, средства, применяемые при синдроме дефицита внимания</w:t>
            </w:r>
          </w:p>
          <w:p w:rsidR="009E7FF0" w:rsidRDefault="009E7FF0" w:rsidP="00407C44">
            <w:pPr>
              <w:pStyle w:val="a6"/>
            </w:pPr>
            <w:r>
              <w:t xml:space="preserve">с </w:t>
            </w:r>
            <w:proofErr w:type="spellStart"/>
            <w:r>
              <w:t>гиперактивностью</w:t>
            </w:r>
            <w:proofErr w:type="spellEnd"/>
            <w:r>
              <w:t>,</w:t>
            </w:r>
          </w:p>
          <w:p w:rsidR="009E7FF0" w:rsidRDefault="009E7FF0" w:rsidP="00407C44">
            <w:pPr>
              <w:pStyle w:val="a6"/>
            </w:pPr>
            <w:r>
              <w:t xml:space="preserve">и </w:t>
            </w:r>
            <w:proofErr w:type="spellStart"/>
            <w:r>
              <w:t>ноотропные</w:t>
            </w:r>
            <w:proofErr w:type="spellEnd"/>
            <w:r>
              <w:t xml:space="preserve"> препараты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  <w:jc w:val="center"/>
            </w:pPr>
            <w:r>
              <w:t>N 06BX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 xml:space="preserve">Другие </w:t>
            </w:r>
            <w:proofErr w:type="spellStart"/>
            <w:r>
              <w:t>психостимуляторы</w:t>
            </w:r>
            <w:proofErr w:type="spellEnd"/>
            <w:r>
              <w:t xml:space="preserve"> и </w:t>
            </w:r>
            <w:proofErr w:type="spellStart"/>
            <w:r>
              <w:t>ноотропные</w:t>
            </w:r>
            <w:proofErr w:type="spellEnd"/>
            <w:r>
              <w:t xml:space="preserve"> препараты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proofErr w:type="spellStart"/>
            <w:r>
              <w:t>пирацетам</w:t>
            </w:r>
            <w:proofErr w:type="spell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раствор для приема внутрь 200 мг/мл;</w:t>
            </w:r>
          </w:p>
          <w:p w:rsidR="009E7FF0" w:rsidRDefault="009E7FF0" w:rsidP="00407C44">
            <w:pPr>
              <w:pStyle w:val="a6"/>
            </w:pPr>
            <w:r>
              <w:t>таблетки, покрытые оболочкой;</w:t>
            </w:r>
          </w:p>
          <w:p w:rsidR="009E7FF0" w:rsidRDefault="009E7FF0" w:rsidP="00407C44">
            <w:pPr>
              <w:pStyle w:val="a6"/>
            </w:pPr>
            <w:r>
              <w:t>таблетки, покрытые пленочной оболочкой;</w:t>
            </w:r>
          </w:p>
          <w:p w:rsidR="009E7FF0" w:rsidRDefault="009E7FF0" w:rsidP="00407C44">
            <w:pPr>
              <w:pStyle w:val="a6"/>
            </w:pPr>
            <w:r>
              <w:t>капсулы 200 мг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  <w:jc w:val="center"/>
            </w:pPr>
            <w:r>
              <w:t>N 06D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Препараты для лечения деменции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  <w:jc w:val="center"/>
            </w:pPr>
            <w:r>
              <w:t>N 07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  <w:jc w:val="center"/>
            </w:pPr>
            <w:r>
              <w:t>N 07A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  <w:jc w:val="center"/>
            </w:pPr>
            <w:r>
              <w:t>N 07AA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Антихолинэстеразные средства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proofErr w:type="spellStart"/>
            <w:r>
              <w:t>пиридостигмина</w:t>
            </w:r>
            <w:proofErr w:type="spellEnd"/>
            <w:r>
              <w:t xml:space="preserve"> бромид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таблетки 60 мг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  <w:jc w:val="center"/>
            </w:pPr>
            <w:r>
              <w:t>P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  <w:jc w:val="center"/>
            </w:pPr>
            <w:r>
              <w:t>P01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proofErr w:type="spellStart"/>
            <w:r>
              <w:t>Противопротозойные</w:t>
            </w:r>
            <w:proofErr w:type="spellEnd"/>
            <w:r>
              <w:t xml:space="preserve"> препараты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proofErr w:type="spellStart"/>
            <w:r>
              <w:t>гидроксихлорохин</w:t>
            </w:r>
            <w:proofErr w:type="spell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таблетки, покрытые пленочной оболочкой,</w:t>
            </w:r>
          </w:p>
          <w:p w:rsidR="009E7FF0" w:rsidRDefault="009E7FF0" w:rsidP="00407C44">
            <w:pPr>
              <w:pStyle w:val="a6"/>
            </w:pPr>
            <w:r>
              <w:t>200 мг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  <w:jc w:val="center"/>
            </w:pPr>
            <w:r>
              <w:t>R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Дыхательная система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  <w:jc w:val="center"/>
            </w:pPr>
            <w:r>
              <w:t>R03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 xml:space="preserve">Препараты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  <w:jc w:val="center"/>
            </w:pPr>
            <w:r>
              <w:t>R03A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  <w:jc w:val="center"/>
            </w:pPr>
            <w:r>
              <w:t>R03AC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proofErr w:type="gramStart"/>
            <w:r>
              <w:t>Селективные</w:t>
            </w:r>
            <w:proofErr w:type="gramEnd"/>
            <w:r>
              <w:t xml:space="preserve"> бета</w:t>
            </w:r>
          </w:p>
          <w:p w:rsidR="009E7FF0" w:rsidRDefault="009E7FF0" w:rsidP="00407C44">
            <w:pPr>
              <w:pStyle w:val="a6"/>
            </w:pPr>
            <w:r>
              <w:t>2-адреномиметики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proofErr w:type="spellStart"/>
            <w:r>
              <w:t>сальбутамол</w:t>
            </w:r>
            <w:proofErr w:type="spell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аэрозоль для ингаляций дозированный</w:t>
            </w:r>
          </w:p>
          <w:p w:rsidR="009E7FF0" w:rsidRDefault="009E7FF0" w:rsidP="00407C44">
            <w:pPr>
              <w:pStyle w:val="a6"/>
            </w:pPr>
            <w:r>
              <w:t>100 мкг/доза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proofErr w:type="spellStart"/>
            <w:r>
              <w:t>формотерол</w:t>
            </w:r>
            <w:proofErr w:type="spell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аэрозоль для ингаляций дозированный 12 мкг/доза;</w:t>
            </w:r>
          </w:p>
          <w:p w:rsidR="009E7FF0" w:rsidRDefault="009E7FF0" w:rsidP="00407C44">
            <w:pPr>
              <w:pStyle w:val="a6"/>
            </w:pPr>
            <w:r>
              <w:t>капсулы с порошком для ингаляций 12 мкг;</w:t>
            </w:r>
          </w:p>
          <w:p w:rsidR="009E7FF0" w:rsidRDefault="009E7FF0" w:rsidP="00407C44">
            <w:pPr>
              <w:pStyle w:val="a6"/>
            </w:pPr>
            <w:r>
              <w:t xml:space="preserve">порошок для </w:t>
            </w:r>
            <w:r>
              <w:lastRenderedPageBreak/>
              <w:t>ингаляций дозированный 4,5 мкг/доза,</w:t>
            </w:r>
          </w:p>
          <w:p w:rsidR="009E7FF0" w:rsidRDefault="009E7FF0" w:rsidP="00407C44">
            <w:pPr>
              <w:pStyle w:val="a6"/>
            </w:pPr>
            <w:r>
              <w:t>9 мкг/доза;</w:t>
            </w:r>
          </w:p>
          <w:p w:rsidR="009E7FF0" w:rsidRDefault="009E7FF0" w:rsidP="00407C44">
            <w:pPr>
              <w:pStyle w:val="a6"/>
            </w:pPr>
            <w:r>
              <w:t>порошок для ингаляций дозированный 12 мкг/доза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  <w:jc w:val="center"/>
            </w:pPr>
            <w:r>
              <w:lastRenderedPageBreak/>
              <w:t>R03AK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 xml:space="preserve">Адренергические средства в комбинации с </w:t>
            </w:r>
            <w:proofErr w:type="spellStart"/>
            <w:r>
              <w:t>глюкокортикоидами</w:t>
            </w:r>
            <w:proofErr w:type="spellEnd"/>
            <w:r>
              <w:t xml:space="preserve"> или другими препаратами, кроме антихолинергических средств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proofErr w:type="spellStart"/>
            <w:r>
              <w:t>будесонид</w:t>
            </w:r>
            <w:proofErr w:type="spellEnd"/>
            <w:r>
              <w:t xml:space="preserve"> + </w:t>
            </w:r>
            <w:proofErr w:type="spellStart"/>
            <w:r>
              <w:t>формотерол</w:t>
            </w:r>
            <w:proofErr w:type="spell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набор капсул с порошком для ингаляций</w:t>
            </w:r>
          </w:p>
          <w:p w:rsidR="009E7FF0" w:rsidRDefault="009E7FF0" w:rsidP="00407C44">
            <w:pPr>
              <w:pStyle w:val="a6"/>
            </w:pPr>
            <w:r>
              <w:t>200 мкг/доза +12 мкг/доза,</w:t>
            </w:r>
          </w:p>
          <w:p w:rsidR="009E7FF0" w:rsidRDefault="009E7FF0" w:rsidP="00407C44">
            <w:pPr>
              <w:pStyle w:val="a6"/>
            </w:pPr>
            <w:r>
              <w:t>400 мкг/доза +12 мкг/доза;</w:t>
            </w:r>
          </w:p>
          <w:p w:rsidR="009E7FF0" w:rsidRDefault="009E7FF0" w:rsidP="00407C44">
            <w:pPr>
              <w:pStyle w:val="a6"/>
            </w:pPr>
            <w:r>
              <w:t>порошок для ингаляций дозированный</w:t>
            </w:r>
          </w:p>
          <w:p w:rsidR="009E7FF0" w:rsidRDefault="009E7FF0" w:rsidP="00407C44">
            <w:pPr>
              <w:pStyle w:val="a6"/>
            </w:pPr>
            <w:r>
              <w:t>160 мкг+4,5 мкг/доза,</w:t>
            </w:r>
          </w:p>
          <w:p w:rsidR="009E7FF0" w:rsidRDefault="009E7FF0" w:rsidP="00407C44">
            <w:pPr>
              <w:pStyle w:val="a6"/>
            </w:pPr>
            <w:r>
              <w:t>80 мкг+4,5 мкг/доза,</w:t>
            </w:r>
          </w:p>
          <w:p w:rsidR="009E7FF0" w:rsidRDefault="009E7FF0" w:rsidP="00407C44">
            <w:pPr>
              <w:pStyle w:val="a6"/>
            </w:pPr>
            <w:r>
              <w:t>9 мкг+320 мкг/доза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proofErr w:type="spellStart"/>
            <w:r>
              <w:t>салметерол</w:t>
            </w:r>
            <w:proofErr w:type="spellEnd"/>
            <w:r>
              <w:t xml:space="preserve"> + </w:t>
            </w:r>
            <w:proofErr w:type="spellStart"/>
            <w:r>
              <w:t>флутиказон</w:t>
            </w:r>
            <w:proofErr w:type="spell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аэрозоль для ингаляций дозированный</w:t>
            </w:r>
          </w:p>
          <w:p w:rsidR="009E7FF0" w:rsidRDefault="009E7FF0" w:rsidP="00407C44">
            <w:pPr>
              <w:pStyle w:val="a6"/>
            </w:pPr>
            <w:r>
              <w:t>25 мкг + 50 мкг/доза,</w:t>
            </w:r>
          </w:p>
          <w:p w:rsidR="009E7FF0" w:rsidRDefault="009E7FF0" w:rsidP="00407C44">
            <w:pPr>
              <w:pStyle w:val="a6"/>
            </w:pPr>
            <w:r>
              <w:t>25 мкг + 125 мкг/доза,</w:t>
            </w:r>
          </w:p>
          <w:p w:rsidR="009E7FF0" w:rsidRDefault="009E7FF0" w:rsidP="00407C44">
            <w:pPr>
              <w:pStyle w:val="a6"/>
            </w:pPr>
            <w:r>
              <w:t>25 мкг + 250 мкг/доза;</w:t>
            </w:r>
          </w:p>
          <w:p w:rsidR="009E7FF0" w:rsidRDefault="009E7FF0" w:rsidP="00407C44">
            <w:pPr>
              <w:pStyle w:val="a6"/>
            </w:pPr>
            <w:r>
              <w:t>порошок для ингаляций дозированный</w:t>
            </w:r>
          </w:p>
          <w:p w:rsidR="009E7FF0" w:rsidRDefault="009E7FF0" w:rsidP="00407C44">
            <w:pPr>
              <w:pStyle w:val="a6"/>
            </w:pPr>
            <w:r>
              <w:t>50 мкг+250 мкг/доза,</w:t>
            </w:r>
          </w:p>
          <w:p w:rsidR="009E7FF0" w:rsidRDefault="009E7FF0" w:rsidP="00407C44">
            <w:pPr>
              <w:pStyle w:val="a6"/>
            </w:pPr>
            <w:r>
              <w:t>50 мкг+500 мкг/доза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proofErr w:type="spellStart"/>
            <w:r>
              <w:t>беклометазон</w:t>
            </w:r>
            <w:proofErr w:type="spellEnd"/>
            <w:r>
              <w:t xml:space="preserve"> + </w:t>
            </w:r>
            <w:proofErr w:type="spellStart"/>
            <w:r>
              <w:t>формотерол</w:t>
            </w:r>
            <w:proofErr w:type="spell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аэрозоль для ингаляций дозированный</w:t>
            </w:r>
          </w:p>
          <w:p w:rsidR="009E7FF0" w:rsidRDefault="009E7FF0" w:rsidP="00407C44">
            <w:pPr>
              <w:pStyle w:val="a6"/>
            </w:pPr>
            <w:r>
              <w:t xml:space="preserve">100 мкг+6 </w:t>
            </w:r>
            <w:proofErr w:type="spellStart"/>
            <w:r>
              <w:t>мгк</w:t>
            </w:r>
            <w:proofErr w:type="spellEnd"/>
            <w:r>
              <w:t>/доза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  <w:jc w:val="center"/>
            </w:pPr>
            <w:r>
              <w:t>R03AL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proofErr w:type="spellStart"/>
            <w:r>
              <w:t>ипратропия</w:t>
            </w:r>
            <w:proofErr w:type="spellEnd"/>
          </w:p>
          <w:p w:rsidR="009E7FF0" w:rsidRDefault="009E7FF0" w:rsidP="00407C44">
            <w:pPr>
              <w:pStyle w:val="a6"/>
            </w:pPr>
            <w:r>
              <w:t>бромид + фенотерол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аэрозоль для ингаляций дозированный</w:t>
            </w:r>
          </w:p>
          <w:p w:rsidR="009E7FF0" w:rsidRDefault="009E7FF0" w:rsidP="00407C44">
            <w:pPr>
              <w:pStyle w:val="a6"/>
            </w:pPr>
            <w:r>
              <w:t>20 мкг+50 мкг/доза;</w:t>
            </w:r>
          </w:p>
          <w:p w:rsidR="009E7FF0" w:rsidRDefault="009E7FF0" w:rsidP="00407C44">
            <w:pPr>
              <w:pStyle w:val="a6"/>
            </w:pPr>
            <w:r>
              <w:t>раствор для ингаляций</w:t>
            </w:r>
          </w:p>
          <w:p w:rsidR="009E7FF0" w:rsidRDefault="009E7FF0" w:rsidP="00407C44">
            <w:pPr>
              <w:pStyle w:val="a6"/>
            </w:pPr>
            <w:r>
              <w:t>0,25 мг/мл + 0,5 мг/мл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  <w:jc w:val="center"/>
            </w:pPr>
            <w:r>
              <w:t>R03B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 xml:space="preserve">Другие средства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 для ингаляционного введения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  <w:jc w:val="center"/>
            </w:pPr>
            <w:r>
              <w:t>R03BA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proofErr w:type="spellStart"/>
            <w:r>
              <w:t>беклометазон</w:t>
            </w:r>
            <w:proofErr w:type="spell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аэрозоль для ингаляций дозированный 50 мкг/доза, 100 мкг/доза, 250 мкг/доза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proofErr w:type="spellStart"/>
            <w:r>
              <w:t>будесонид</w:t>
            </w:r>
            <w:proofErr w:type="spell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 xml:space="preserve">суспензия для </w:t>
            </w:r>
            <w:r>
              <w:lastRenderedPageBreak/>
              <w:t>ингаляций дозированная 0,25 мг/мл,</w:t>
            </w:r>
          </w:p>
          <w:p w:rsidR="009E7FF0" w:rsidRDefault="009E7FF0" w:rsidP="00407C44">
            <w:pPr>
              <w:pStyle w:val="a6"/>
            </w:pPr>
            <w:r>
              <w:t>0,5 мг/мл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lastRenderedPageBreak/>
              <w:t xml:space="preserve">только для </w:t>
            </w:r>
            <w:r>
              <w:lastRenderedPageBreak/>
              <w:t>детей</w:t>
            </w: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  <w:jc w:val="center"/>
            </w:pPr>
            <w:r>
              <w:lastRenderedPageBreak/>
              <w:t>R03BB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Антихолинергические средства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proofErr w:type="spellStart"/>
            <w:r>
              <w:t>ипратропия</w:t>
            </w:r>
            <w:proofErr w:type="spellEnd"/>
            <w:r>
              <w:t xml:space="preserve"> бромид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аэрозоль для ингаляций дозированный, 20 мкг/доза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proofErr w:type="spellStart"/>
            <w:r>
              <w:t>тиотропия</w:t>
            </w:r>
            <w:proofErr w:type="spellEnd"/>
            <w:r>
              <w:t xml:space="preserve"> бромид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раствор для ингаляций</w:t>
            </w:r>
          </w:p>
          <w:p w:rsidR="009E7FF0" w:rsidRDefault="009E7FF0" w:rsidP="00407C44">
            <w:pPr>
              <w:pStyle w:val="a6"/>
            </w:pPr>
            <w:r>
              <w:t>2,5 мкг/доза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  <w:jc w:val="center"/>
            </w:pPr>
            <w:r>
              <w:t>R05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  <w:jc w:val="center"/>
            </w:pPr>
            <w:r>
              <w:t>R05C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Отхаркивающие препараты, кроме комбинаций</w:t>
            </w:r>
          </w:p>
          <w:p w:rsidR="009E7FF0" w:rsidRDefault="009E7FF0" w:rsidP="00407C44">
            <w:pPr>
              <w:pStyle w:val="a6"/>
            </w:pPr>
            <w:r>
              <w:t>с противокашлевыми средствами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  <w:jc w:val="center"/>
            </w:pPr>
            <w:r>
              <w:t>R05CB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proofErr w:type="spellStart"/>
            <w:r>
              <w:t>амброксол</w:t>
            </w:r>
            <w:proofErr w:type="spell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сироп 15 мг/5 мл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для детей до 3 лет и для детей до 6 лет из многодетных семей</w:t>
            </w: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  <w:jc w:val="center"/>
            </w:pPr>
            <w:r>
              <w:t>R06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Антигистаминные средства системного действия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  <w:jc w:val="center"/>
            </w:pPr>
            <w:r>
              <w:t>R06A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Антигистаминные средства системного действия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  <w:jc w:val="center"/>
            </w:pPr>
            <w:r>
              <w:t>R06AC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 xml:space="preserve">Замещенные </w:t>
            </w:r>
            <w:proofErr w:type="spellStart"/>
            <w:r>
              <w:t>этилендиамины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proofErr w:type="spellStart"/>
            <w:r>
              <w:t>хлоропирамин</w:t>
            </w:r>
            <w:proofErr w:type="spell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таблетки 2 мг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  <w:jc w:val="center"/>
            </w:pPr>
            <w:r>
              <w:t>R06AX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Другие антигистаминные средства системного действия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proofErr w:type="spellStart"/>
            <w:r>
              <w:t>лоратадин</w:t>
            </w:r>
            <w:proofErr w:type="spell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сироп;</w:t>
            </w:r>
          </w:p>
          <w:p w:rsidR="009E7FF0" w:rsidRDefault="009E7FF0" w:rsidP="00407C44">
            <w:pPr>
              <w:pStyle w:val="a6"/>
            </w:pPr>
            <w:r>
              <w:t>суспензия для приема внутрь 5 мг/5 мл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5"/>
            </w:pPr>
            <w:r>
              <w:t>для детей до 3 лет и для детей до 6 лет из многодетных семей</w:t>
            </w: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  <w:jc w:val="center"/>
            </w:pPr>
            <w:r>
              <w:t>S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Органы чувств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  <w:jc w:val="center"/>
            </w:pPr>
            <w:r>
              <w:t>S01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Офтальмологические препараты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  <w:jc w:val="center"/>
            </w:pPr>
            <w:r>
              <w:t>S01E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proofErr w:type="spellStart"/>
            <w:r>
              <w:t>Противоглаукомные</w:t>
            </w:r>
            <w:proofErr w:type="spellEnd"/>
            <w:r>
              <w:t xml:space="preserve"> препараты и </w:t>
            </w:r>
            <w:proofErr w:type="spellStart"/>
            <w:r>
              <w:t>миотические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  <w:jc w:val="center"/>
            </w:pPr>
            <w:r>
              <w:t>S01EB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пилокарпин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капли глазные 1%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  <w:jc w:val="center"/>
            </w:pPr>
            <w:r>
              <w:t>S01EC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Ингибиторы карбоангидразы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proofErr w:type="spellStart"/>
            <w:r>
              <w:t>ацетазоламид</w:t>
            </w:r>
            <w:proofErr w:type="spell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таблетки 250 мг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proofErr w:type="spellStart"/>
            <w:r>
              <w:t>дорзоламид</w:t>
            </w:r>
            <w:proofErr w:type="spell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капли глазные 2%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  <w:jc w:val="center"/>
            </w:pPr>
            <w:r>
              <w:t>S01ED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Бета-адреноблокаторы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proofErr w:type="spellStart"/>
            <w:r>
              <w:t>тимолол</w:t>
            </w:r>
            <w:proofErr w:type="spell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капли глазные 05%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  <w:jc w:val="center"/>
            </w:pPr>
            <w:r>
              <w:t>S01EX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 xml:space="preserve">Другие </w:t>
            </w:r>
            <w:proofErr w:type="spellStart"/>
            <w:r>
              <w:t>противоглаукомные</w:t>
            </w:r>
            <w:proofErr w:type="spellEnd"/>
            <w:r>
              <w:t xml:space="preserve"> препараты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proofErr w:type="spellStart"/>
            <w:r>
              <w:t>бутиламиногидро-ксипропоксифено-ксиметилметило-</w:t>
            </w:r>
            <w:r>
              <w:lastRenderedPageBreak/>
              <w:t>ксадиазол</w:t>
            </w:r>
            <w:proofErr w:type="spell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lastRenderedPageBreak/>
              <w:t>капли глазные 1%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36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  <w:jc w:val="center"/>
            </w:pPr>
            <w:r>
              <w:lastRenderedPageBreak/>
              <w:t>Прочие средства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 xml:space="preserve">калоприемник, вырезаемое отверстие по </w:t>
            </w:r>
            <w:proofErr w:type="spellStart"/>
            <w:r>
              <w:t>стому</w:t>
            </w:r>
            <w:proofErr w:type="spellEnd"/>
            <w:r>
              <w:t xml:space="preserve"> 10 - 70 мм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proofErr w:type="gramStart"/>
            <w:r>
              <w:t>тест-полоски</w:t>
            </w:r>
            <w:proofErr w:type="gramEnd"/>
            <w:r>
              <w:t xml:space="preserve"> для определения содержания глюкозы в крови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иглы одноразовые к инсулиновому инжектору 8 мм</w:t>
            </w:r>
            <w:hyperlink w:anchor="sub_1111" w:history="1">
              <w:r>
                <w:rPr>
                  <w:rStyle w:val="a4"/>
                  <w:rFonts w:cs="Arial"/>
                </w:rPr>
                <w:t>*</w:t>
              </w:r>
            </w:hyperlink>
            <w:r>
              <w:t>30G (31G)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иглы одноразовые к инсулиновому инжектору 4 - 6 мм</w:t>
            </w:r>
            <w:hyperlink w:anchor="sub_1111" w:history="1">
              <w:r>
                <w:rPr>
                  <w:rStyle w:val="a4"/>
                  <w:rFonts w:cs="Arial"/>
                </w:rPr>
                <w:t>*</w:t>
              </w:r>
            </w:hyperlink>
            <w:r>
              <w:t>30G (31G)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только для детей</w:t>
            </w:r>
          </w:p>
        </w:tc>
      </w:tr>
      <w:tr w:rsidR="009E7FF0" w:rsidTr="00407C4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5"/>
            </w:pP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расходные материалы к инсулиновым дозаторам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FF0" w:rsidRDefault="009E7FF0" w:rsidP="00407C44">
            <w:pPr>
              <w:pStyle w:val="a6"/>
            </w:pPr>
            <w:r>
              <w:t>только для детей</w:t>
            </w:r>
          </w:p>
        </w:tc>
      </w:tr>
    </w:tbl>
    <w:p w:rsidR="009E7FF0" w:rsidRDefault="009E7FF0" w:rsidP="009E7FF0"/>
    <w:p w:rsidR="009E7FF0" w:rsidRDefault="009E7FF0" w:rsidP="009E7FF0">
      <w:bookmarkStart w:id="2" w:name="sub_1111"/>
      <w:r>
        <w:t xml:space="preserve">*Устанавливаются ограничения только для детских лекарственных форм. В соответствии со </w:t>
      </w:r>
      <w:hyperlink r:id="rId6" w:history="1">
        <w:r>
          <w:rPr>
            <w:rStyle w:val="a4"/>
            <w:rFonts w:cs="Arial"/>
          </w:rPr>
          <w:t>статьей 54</w:t>
        </w:r>
      </w:hyperlink>
      <w:r>
        <w:t xml:space="preserve"> Семейного кодекса Российской Федерации ребенком признается лицо, не достигшее возраста восемнадцати лет (совершеннолетия).</w:t>
      </w:r>
    </w:p>
    <w:bookmarkEnd w:id="2"/>
    <w:p w:rsidR="009E7FF0" w:rsidRDefault="009E7FF0" w:rsidP="009E7FF0"/>
    <w:p w:rsidR="00DB44E5" w:rsidRDefault="00DB44E5"/>
    <w:sectPr w:rsidR="00DB44E5" w:rsidSect="009E7FF0">
      <w:pgSz w:w="11906" w:h="16838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FF0"/>
    <w:rsid w:val="009E7FF0"/>
    <w:rsid w:val="00DB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FF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E7FF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7FF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9E7FF0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9E7FF0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9E7FF0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9E7FF0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9E7F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FF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E7FF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7FF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9E7FF0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9E7FF0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9E7FF0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9E7FF0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9E7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05807.5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3473</Words>
  <Characters>19802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zamglvomr</dc:creator>
  <cp:lastModifiedBy>zamglvomr</cp:lastModifiedBy>
  <cp:revision>1</cp:revision>
  <dcterms:created xsi:type="dcterms:W3CDTF">2017-12-26T08:43:00Z</dcterms:created>
  <dcterms:modified xsi:type="dcterms:W3CDTF">2017-12-26T08:47:00Z</dcterms:modified>
</cp:coreProperties>
</file>