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CF" w:rsidRDefault="00CC6FCF" w:rsidP="00CC6FCF">
      <w:pPr>
        <w:pStyle w:val="60"/>
        <w:shd w:val="clear" w:color="auto" w:fill="auto"/>
        <w:tabs>
          <w:tab w:val="left" w:leader="underscore" w:pos="8407"/>
        </w:tabs>
        <w:spacing w:line="274" w:lineRule="exact"/>
        <w:ind w:left="5160" w:right="1920"/>
        <w:jc w:val="left"/>
      </w:pPr>
      <w:r>
        <w:t xml:space="preserve">Приложение № 1 к приказу </w:t>
      </w:r>
      <w:r>
        <w:rPr>
          <w:rStyle w:val="10105pt0pt"/>
        </w:rPr>
        <w:t xml:space="preserve">от </w:t>
      </w:r>
      <w:r w:rsidR="00C92B43">
        <w:rPr>
          <w:rStyle w:val="10105pt0pt"/>
        </w:rPr>
        <w:t>27</w:t>
      </w:r>
      <w:r>
        <w:rPr>
          <w:rStyle w:val="10105pt0pt"/>
        </w:rPr>
        <w:t xml:space="preserve">.10.2015 № </w:t>
      </w:r>
      <w:r w:rsidR="00C92B43">
        <w:rPr>
          <w:rStyle w:val="10105pt0pt"/>
        </w:rPr>
        <w:t>639</w:t>
      </w:r>
      <w:r w:rsidRPr="009F3525">
        <w:rPr>
          <w:rStyle w:val="10105pt0pt"/>
        </w:rPr>
        <w:t>-л</w:t>
      </w:r>
    </w:p>
    <w:p w:rsidR="00CC6FCF" w:rsidRDefault="00CC6FCF" w:rsidP="00CC6FCF">
      <w:pPr>
        <w:spacing w:after="0" w:line="240" w:lineRule="auto"/>
        <w:rPr>
          <w:rFonts w:ascii="Times New Roman" w:hAnsi="Times New Roman" w:cs="Times New Roman"/>
          <w:sz w:val="24"/>
          <w:szCs w:val="24"/>
          <w:highlight w:val="yellow"/>
        </w:rPr>
      </w:pPr>
    </w:p>
    <w:p w:rsidR="00CC6FCF" w:rsidRPr="00C92B43" w:rsidRDefault="00ED39D3" w:rsidP="00CC6FCF">
      <w:pPr>
        <w:spacing w:after="0" w:line="240" w:lineRule="auto"/>
        <w:jc w:val="center"/>
        <w:rPr>
          <w:rFonts w:ascii="Times New Roman" w:eastAsia="Times New Roman" w:hAnsi="Times New Roman" w:cs="Times New Roman"/>
          <w:b/>
          <w:color w:val="000000"/>
          <w:spacing w:val="-2"/>
          <w:sz w:val="24"/>
          <w:szCs w:val="24"/>
          <w:lang w:eastAsia="ru-RU"/>
        </w:rPr>
      </w:pPr>
      <w:r w:rsidRPr="00C92B43">
        <w:rPr>
          <w:rFonts w:ascii="Times New Roman" w:eastAsia="Times New Roman" w:hAnsi="Times New Roman" w:cs="Times New Roman"/>
          <w:b/>
          <w:color w:val="000000"/>
          <w:spacing w:val="-2"/>
          <w:sz w:val="24"/>
          <w:szCs w:val="24"/>
          <w:lang w:eastAsia="ru-RU"/>
        </w:rPr>
        <w:t>ПОЛОЖЕНИЕ</w:t>
      </w:r>
    </w:p>
    <w:p w:rsidR="000C31E2" w:rsidRPr="00C92B43" w:rsidRDefault="00ED39D3" w:rsidP="00CC6FCF">
      <w:pPr>
        <w:spacing w:after="0" w:line="240" w:lineRule="auto"/>
        <w:jc w:val="center"/>
        <w:rPr>
          <w:rFonts w:ascii="Times New Roman" w:eastAsia="Times New Roman" w:hAnsi="Times New Roman" w:cs="Times New Roman"/>
          <w:b/>
          <w:color w:val="000000"/>
          <w:spacing w:val="-2"/>
          <w:sz w:val="24"/>
          <w:szCs w:val="24"/>
          <w:lang w:eastAsia="ru-RU"/>
        </w:rPr>
      </w:pPr>
      <w:r w:rsidRPr="00C92B43">
        <w:rPr>
          <w:rFonts w:ascii="Times New Roman" w:eastAsia="Times New Roman" w:hAnsi="Times New Roman" w:cs="Times New Roman"/>
          <w:b/>
          <w:color w:val="000000"/>
          <w:spacing w:val="-2"/>
          <w:sz w:val="24"/>
          <w:szCs w:val="24"/>
          <w:lang w:eastAsia="ru-RU"/>
        </w:rPr>
        <w:t xml:space="preserve">об организации </w:t>
      </w:r>
      <w:r w:rsidRPr="00C92B43">
        <w:rPr>
          <w:rFonts w:ascii="Times New Roman" w:eastAsia="Times New Roman" w:hAnsi="Times New Roman" w:cs="Times New Roman"/>
          <w:b/>
          <w:spacing w:val="-2"/>
          <w:sz w:val="24"/>
          <w:szCs w:val="24"/>
          <w:lang w:eastAsia="ru-RU"/>
        </w:rPr>
        <w:t xml:space="preserve">и </w:t>
      </w:r>
      <w:r w:rsidRPr="00C92B43">
        <w:rPr>
          <w:rFonts w:ascii="Times New Roman" w:eastAsia="Times New Roman" w:hAnsi="Times New Roman" w:cs="Times New Roman"/>
          <w:b/>
          <w:color w:val="000000"/>
          <w:spacing w:val="-2"/>
          <w:sz w:val="24"/>
          <w:szCs w:val="24"/>
          <w:lang w:eastAsia="ru-RU"/>
        </w:rPr>
        <w:t xml:space="preserve">проведении работ </w:t>
      </w:r>
      <w:r w:rsidRPr="00C92B43">
        <w:rPr>
          <w:rFonts w:ascii="Times New Roman" w:eastAsia="Times New Roman" w:hAnsi="Times New Roman" w:cs="Times New Roman"/>
          <w:b/>
          <w:spacing w:val="-2"/>
          <w:sz w:val="24"/>
          <w:szCs w:val="24"/>
          <w:lang w:eastAsia="ru-RU"/>
        </w:rPr>
        <w:t xml:space="preserve">по </w:t>
      </w:r>
      <w:r w:rsidRPr="00C92B43">
        <w:rPr>
          <w:rFonts w:ascii="Times New Roman" w:eastAsia="Times New Roman" w:hAnsi="Times New Roman" w:cs="Times New Roman"/>
          <w:b/>
          <w:color w:val="000000"/>
          <w:spacing w:val="-2"/>
          <w:sz w:val="24"/>
          <w:szCs w:val="24"/>
          <w:lang w:eastAsia="ru-RU"/>
        </w:rPr>
        <w:t xml:space="preserve">обеспечению безопасности персональных данных обрабатываемых в информационных системах персональных </w:t>
      </w:r>
      <w:r w:rsidRPr="00C92B43">
        <w:rPr>
          <w:rFonts w:ascii="Times New Roman" w:eastAsia="Times New Roman" w:hAnsi="Times New Roman" w:cs="Times New Roman"/>
          <w:b/>
          <w:spacing w:val="-2"/>
          <w:sz w:val="24"/>
          <w:szCs w:val="24"/>
          <w:lang w:eastAsia="ru-RU"/>
        </w:rPr>
        <w:t xml:space="preserve">данных </w:t>
      </w:r>
      <w:r w:rsidRPr="00C92B43">
        <w:rPr>
          <w:rFonts w:ascii="Times New Roman" w:eastAsia="Times New Roman" w:hAnsi="Times New Roman" w:cs="Times New Roman"/>
          <w:b/>
          <w:color w:val="000000"/>
          <w:spacing w:val="-2"/>
          <w:sz w:val="24"/>
          <w:szCs w:val="24"/>
          <w:lang w:eastAsia="ru-RU"/>
        </w:rPr>
        <w:t xml:space="preserve">и/или без </w:t>
      </w:r>
      <w:r w:rsidRPr="00C92B43">
        <w:rPr>
          <w:rFonts w:ascii="Times New Roman" w:eastAsia="Times New Roman" w:hAnsi="Times New Roman" w:cs="Times New Roman"/>
          <w:b/>
          <w:spacing w:val="-2"/>
          <w:sz w:val="24"/>
          <w:szCs w:val="24"/>
          <w:lang w:eastAsia="ru-RU"/>
        </w:rPr>
        <w:t>использования средств автоматизации</w:t>
      </w:r>
      <w:r w:rsidR="00CC6FCF" w:rsidRPr="00C92B43">
        <w:rPr>
          <w:rFonts w:ascii="Times New Roman" w:eastAsia="Times New Roman" w:hAnsi="Times New Roman" w:cs="Times New Roman"/>
          <w:b/>
          <w:color w:val="000000"/>
          <w:spacing w:val="-2"/>
          <w:sz w:val="24"/>
          <w:szCs w:val="24"/>
          <w:lang w:eastAsia="ru-RU"/>
        </w:rPr>
        <w:t>.</w:t>
      </w:r>
    </w:p>
    <w:p w:rsidR="00CC6FCF" w:rsidRDefault="00CC6FCF" w:rsidP="00CC6FCF">
      <w:pPr>
        <w:spacing w:after="0" w:line="240" w:lineRule="auto"/>
        <w:jc w:val="center"/>
      </w:pPr>
    </w:p>
    <w:p w:rsidR="00ED39D3" w:rsidRPr="0003350A" w:rsidRDefault="00ED39D3" w:rsidP="009B5548">
      <w:pPr>
        <w:pStyle w:val="a3"/>
        <w:numPr>
          <w:ilvl w:val="0"/>
          <w:numId w:val="26"/>
        </w:numPr>
        <w:spacing w:after="0" w:line="240" w:lineRule="auto"/>
        <w:jc w:val="both"/>
        <w:rPr>
          <w:rFonts w:ascii="Times New Roman" w:hAnsi="Times New Roman" w:cs="Times New Roman"/>
          <w:b/>
          <w:sz w:val="24"/>
          <w:szCs w:val="24"/>
        </w:rPr>
      </w:pPr>
      <w:r w:rsidRPr="0003350A">
        <w:rPr>
          <w:rFonts w:ascii="Times New Roman" w:hAnsi="Times New Roman" w:cs="Times New Roman"/>
          <w:b/>
          <w:sz w:val="24"/>
          <w:szCs w:val="24"/>
        </w:rPr>
        <w:t>Общие положения</w:t>
      </w:r>
      <w:r w:rsidR="008C3485" w:rsidRPr="0003350A">
        <w:rPr>
          <w:rFonts w:ascii="Times New Roman" w:hAnsi="Times New Roman" w:cs="Times New Roman"/>
          <w:b/>
          <w:sz w:val="24"/>
          <w:szCs w:val="24"/>
        </w:rPr>
        <w:t>.</w:t>
      </w:r>
      <w:bookmarkStart w:id="0" w:name="_GoBack"/>
      <w:bookmarkEnd w:id="0"/>
    </w:p>
    <w:p w:rsidR="008C3485" w:rsidRPr="0003350A" w:rsidRDefault="008C3485"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Данное «Положение об организации и проведении работ в по обеспечению безопасности персональных данных при их автоматизированной обработке и/или без использования средств автоматизации в информационных системах персональных данных» (далее - Положение) разработано 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w:t>
      </w:r>
      <w:proofErr w:type="gramEnd"/>
      <w:r w:rsidRPr="0003350A">
        <w:rPr>
          <w:rFonts w:ascii="Times New Roman" w:hAnsi="Times New Roman" w:cs="Times New Roman"/>
          <w:sz w:val="24"/>
          <w:szCs w:val="24"/>
        </w:rPr>
        <w:t xml:space="preserve"> </w:t>
      </w:r>
      <w:proofErr w:type="gramStart"/>
      <w:r w:rsidRPr="0003350A">
        <w:rPr>
          <w:rFonts w:ascii="Times New Roman" w:hAnsi="Times New Roman" w:cs="Times New Roman"/>
          <w:sz w:val="24"/>
          <w:szCs w:val="24"/>
        </w:rPr>
        <w:t xml:space="preserve">информационных системах персональных данных», методическими рекомендациями ФСТЭК России и ФСБ России в целях обеспечения безопасности персональных данных (далее -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при их обработке в информационных системах персональных данных (далее -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roofErr w:type="gramEnd"/>
    </w:p>
    <w:p w:rsidR="008C3485" w:rsidRPr="0003350A" w:rsidRDefault="008C3485"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Положение определяет порядок работы пользователей и администраторов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сотрудников, ответственных за техническое обеспечение, а также администратора информационной безопасности, в части обеспечения безопасности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при их обработке,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разработку и принятие мер по предотвращению возможных опасных последствий таких нарушений, порядок приостановки предоставления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в случае</w:t>
      </w:r>
      <w:proofErr w:type="gramEnd"/>
      <w:r w:rsidRPr="0003350A">
        <w:rPr>
          <w:rFonts w:ascii="Times New Roman" w:hAnsi="Times New Roman" w:cs="Times New Roman"/>
          <w:sz w:val="24"/>
          <w:szCs w:val="24"/>
        </w:rPr>
        <w:t xml:space="preserve"> </w:t>
      </w:r>
      <w:proofErr w:type="gramStart"/>
      <w:r w:rsidRPr="0003350A">
        <w:rPr>
          <w:rFonts w:ascii="Times New Roman" w:hAnsi="Times New Roman" w:cs="Times New Roman"/>
          <w:sz w:val="24"/>
          <w:szCs w:val="24"/>
        </w:rPr>
        <w:t xml:space="preserve">обнаружения нарушений порядка их предоставления, порядок обучения персонала практике работы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порядок проверки электронного журнала обращений к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порядок контроля соблюдения условий использования средств защиты информации, предусмотренные эксплуатационной и технической документацией, правила обновления общесистемного и прикладного программного обеспечения, правила организации антивирусной защиты и парольной защиты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порядок охраны и допуска посторонних лиц в помещения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порядок создания резервных копий</w:t>
      </w:r>
      <w:proofErr w:type="gramEnd"/>
      <w:r w:rsidRPr="0003350A">
        <w:rPr>
          <w:rFonts w:ascii="Times New Roman" w:hAnsi="Times New Roman" w:cs="Times New Roman"/>
          <w:sz w:val="24"/>
          <w:szCs w:val="24"/>
        </w:rPr>
        <w:t xml:space="preserve">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правила хранения и регистрации носителей информации</w:t>
      </w:r>
      <w:r w:rsidR="009B5548" w:rsidRPr="0003350A">
        <w:rPr>
          <w:rFonts w:ascii="Times New Roman" w:hAnsi="Times New Roman" w:cs="Times New Roman"/>
          <w:sz w:val="24"/>
          <w:szCs w:val="24"/>
        </w:rPr>
        <w:t>,</w:t>
      </w:r>
      <w:r w:rsidRPr="0003350A">
        <w:rPr>
          <w:rFonts w:ascii="Times New Roman" w:hAnsi="Times New Roman" w:cs="Times New Roman"/>
          <w:sz w:val="24"/>
          <w:szCs w:val="24"/>
        </w:rPr>
        <w:t xml:space="preserve"> а также порядок обезличивания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w:t>
      </w:r>
    </w:p>
    <w:p w:rsidR="008C3485" w:rsidRPr="0003350A" w:rsidRDefault="008C3485"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При обеспечении безопасности персональных данных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 использованием криптографических средств защиты информации все сотрудники ГБУЗ СО «ГБ №1 г. Нижний Тагил» обязаны выполнять требования, изложенные в документе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w:t>
      </w:r>
      <w:proofErr w:type="gramEnd"/>
      <w:r w:rsidRPr="0003350A">
        <w:rPr>
          <w:rFonts w:ascii="Times New Roman" w:hAnsi="Times New Roman" w:cs="Times New Roman"/>
          <w:sz w:val="24"/>
          <w:szCs w:val="24"/>
        </w:rPr>
        <w:t xml:space="preserve"> в информационных системах персональных данных» (ФСБ России, № 149/6/6-622, 2008).</w:t>
      </w:r>
    </w:p>
    <w:p w:rsidR="00ED39D3" w:rsidRPr="0003350A" w:rsidRDefault="00ED39D3" w:rsidP="009B5548">
      <w:pPr>
        <w:pStyle w:val="a3"/>
        <w:numPr>
          <w:ilvl w:val="0"/>
          <w:numId w:val="26"/>
        </w:numPr>
        <w:spacing w:after="0" w:line="240" w:lineRule="auto"/>
        <w:jc w:val="both"/>
        <w:rPr>
          <w:rFonts w:ascii="Times New Roman" w:hAnsi="Times New Roman" w:cs="Times New Roman"/>
          <w:sz w:val="24"/>
          <w:szCs w:val="24"/>
        </w:rPr>
      </w:pPr>
      <w:r w:rsidRPr="0056729D">
        <w:rPr>
          <w:rFonts w:ascii="Times New Roman" w:hAnsi="Times New Roman" w:cs="Times New Roman"/>
          <w:b/>
          <w:sz w:val="24"/>
          <w:szCs w:val="24"/>
        </w:rPr>
        <w:t xml:space="preserve">Порядок работы персонала </w:t>
      </w:r>
      <w:proofErr w:type="spellStart"/>
      <w:r w:rsidRPr="0056729D">
        <w:rPr>
          <w:rFonts w:ascii="Times New Roman" w:hAnsi="Times New Roman" w:cs="Times New Roman"/>
          <w:b/>
          <w:sz w:val="24"/>
          <w:szCs w:val="24"/>
        </w:rPr>
        <w:t>ИСПДн</w:t>
      </w:r>
      <w:proofErr w:type="spellEnd"/>
      <w:r w:rsidRPr="0056729D">
        <w:rPr>
          <w:rFonts w:ascii="Times New Roman" w:hAnsi="Times New Roman" w:cs="Times New Roman"/>
          <w:b/>
          <w:sz w:val="24"/>
          <w:szCs w:val="24"/>
        </w:rPr>
        <w:t xml:space="preserve"> в части обеспечения безопасности </w:t>
      </w:r>
      <w:proofErr w:type="spellStart"/>
      <w:r w:rsidRPr="0056729D">
        <w:rPr>
          <w:rFonts w:ascii="Times New Roman" w:hAnsi="Times New Roman" w:cs="Times New Roman"/>
          <w:b/>
          <w:sz w:val="24"/>
          <w:szCs w:val="24"/>
        </w:rPr>
        <w:t>ПДн</w:t>
      </w:r>
      <w:proofErr w:type="spellEnd"/>
      <w:r w:rsidRPr="0056729D">
        <w:rPr>
          <w:rFonts w:ascii="Times New Roman" w:hAnsi="Times New Roman" w:cs="Times New Roman"/>
          <w:b/>
          <w:sz w:val="24"/>
          <w:szCs w:val="24"/>
        </w:rPr>
        <w:t xml:space="preserve"> при их обработке в </w:t>
      </w:r>
      <w:proofErr w:type="spellStart"/>
      <w:r w:rsidRPr="0056729D">
        <w:rPr>
          <w:rFonts w:ascii="Times New Roman" w:hAnsi="Times New Roman" w:cs="Times New Roman"/>
          <w:b/>
          <w:sz w:val="24"/>
          <w:szCs w:val="24"/>
        </w:rPr>
        <w:t>ИСПДн</w:t>
      </w:r>
      <w:proofErr w:type="spellEnd"/>
      <w:r w:rsidRPr="0056729D">
        <w:rPr>
          <w:rFonts w:ascii="Times New Roman" w:hAnsi="Times New Roman" w:cs="Times New Roman"/>
          <w:b/>
          <w:sz w:val="24"/>
          <w:szCs w:val="24"/>
        </w:rPr>
        <w:t xml:space="preserve"> с использованием средств автоматизации</w:t>
      </w:r>
      <w:r w:rsidRPr="0003350A">
        <w:rPr>
          <w:rFonts w:ascii="Times New Roman" w:hAnsi="Times New Roman" w:cs="Times New Roman"/>
          <w:sz w:val="24"/>
          <w:szCs w:val="24"/>
        </w:rPr>
        <w:t>.</w:t>
      </w:r>
    </w:p>
    <w:p w:rsidR="008C3485" w:rsidRPr="0003350A" w:rsidRDefault="008C3485" w:rsidP="009B5548">
      <w:pPr>
        <w:pStyle w:val="a3"/>
        <w:spacing w:after="0" w:line="240" w:lineRule="auto"/>
        <w:ind w:left="360"/>
        <w:jc w:val="both"/>
        <w:rPr>
          <w:rFonts w:ascii="Times New Roman" w:hAnsi="Times New Roman" w:cs="Times New Roman"/>
          <w:sz w:val="24"/>
          <w:szCs w:val="24"/>
        </w:rPr>
      </w:pPr>
      <w:r w:rsidRPr="0003350A">
        <w:rPr>
          <w:rFonts w:ascii="Times New Roman" w:hAnsi="Times New Roman" w:cs="Times New Roman"/>
          <w:sz w:val="24"/>
          <w:szCs w:val="24"/>
        </w:rPr>
        <w:t xml:space="preserve">Настоящий порядок определяет действия персонала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 части обеспечения безопасности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при их обработке в </w:t>
      </w:r>
      <w:proofErr w:type="spellStart"/>
      <w:r w:rsidRPr="0003350A">
        <w:rPr>
          <w:rFonts w:ascii="Times New Roman" w:hAnsi="Times New Roman" w:cs="Times New Roman"/>
          <w:sz w:val="24"/>
          <w:szCs w:val="24"/>
        </w:rPr>
        <w:t>ИСПДн</w:t>
      </w:r>
      <w:proofErr w:type="spellEnd"/>
    </w:p>
    <w:p w:rsidR="008C3485" w:rsidRPr="0003350A" w:rsidRDefault="008C3485"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Допуск пользователей для работы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осуществляется на основании приказа, </w:t>
      </w:r>
      <w:r w:rsidR="00FB5D3E" w:rsidRPr="0003350A">
        <w:rPr>
          <w:rFonts w:ascii="Times New Roman" w:hAnsi="Times New Roman" w:cs="Times New Roman"/>
          <w:sz w:val="24"/>
          <w:szCs w:val="24"/>
        </w:rPr>
        <w:t xml:space="preserve">который издается руководителем ГБУЗ СО «ГБ №1 г. Нижний Тагил» </w:t>
      </w:r>
      <w:r w:rsidRPr="0003350A">
        <w:rPr>
          <w:rFonts w:ascii="Times New Roman" w:hAnsi="Times New Roman" w:cs="Times New Roman"/>
          <w:sz w:val="24"/>
          <w:szCs w:val="24"/>
        </w:rPr>
        <w:t>(далее руководитель), и в соответствии со</w:t>
      </w:r>
      <w:r w:rsidR="00FB5D3E" w:rsidRPr="0003350A">
        <w:rPr>
          <w:rFonts w:ascii="Times New Roman" w:hAnsi="Times New Roman" w:cs="Times New Roman"/>
          <w:sz w:val="24"/>
          <w:szCs w:val="24"/>
        </w:rPr>
        <w:t xml:space="preserve"> списком лиц, допущенных к работе в </w:t>
      </w:r>
      <w:proofErr w:type="spellStart"/>
      <w:r w:rsidR="00FB5D3E" w:rsidRPr="0003350A">
        <w:rPr>
          <w:rFonts w:ascii="Times New Roman" w:hAnsi="Times New Roman" w:cs="Times New Roman"/>
          <w:sz w:val="24"/>
          <w:szCs w:val="24"/>
        </w:rPr>
        <w:t>ИСПДн</w:t>
      </w:r>
      <w:proofErr w:type="spellEnd"/>
      <w:r w:rsidR="00FB5D3E" w:rsidRPr="0003350A">
        <w:rPr>
          <w:rFonts w:ascii="Times New Roman" w:hAnsi="Times New Roman" w:cs="Times New Roman"/>
          <w:sz w:val="24"/>
          <w:szCs w:val="24"/>
        </w:rPr>
        <w:t xml:space="preserve">. С целью обеспечения ответственности за нормальное функционирование и контроль работы средств защиты информации в </w:t>
      </w:r>
      <w:proofErr w:type="spellStart"/>
      <w:r w:rsidR="00FB5D3E" w:rsidRPr="0003350A">
        <w:rPr>
          <w:rFonts w:ascii="Times New Roman" w:hAnsi="Times New Roman" w:cs="Times New Roman"/>
          <w:sz w:val="24"/>
          <w:szCs w:val="24"/>
        </w:rPr>
        <w:t>ИСПДн</w:t>
      </w:r>
      <w:proofErr w:type="spellEnd"/>
      <w:r w:rsidR="00FB5D3E" w:rsidRPr="0003350A">
        <w:rPr>
          <w:rFonts w:ascii="Times New Roman" w:hAnsi="Times New Roman" w:cs="Times New Roman"/>
          <w:sz w:val="24"/>
          <w:szCs w:val="24"/>
        </w:rPr>
        <w:t xml:space="preserve"> руководителем назначается администратор информационной безопасности; с целью контроля выполнения </w:t>
      </w:r>
      <w:r w:rsidR="00FB5D3E" w:rsidRPr="0003350A">
        <w:rPr>
          <w:rFonts w:ascii="Times New Roman" w:hAnsi="Times New Roman" w:cs="Times New Roman"/>
          <w:sz w:val="24"/>
          <w:szCs w:val="24"/>
        </w:rPr>
        <w:lastRenderedPageBreak/>
        <w:t xml:space="preserve">необходимых мероприятий по обеспечению безопасности назначается ответственный за обеспечение безопасности персональных данных при их обработке в </w:t>
      </w:r>
      <w:proofErr w:type="spellStart"/>
      <w:r w:rsidR="00FB5D3E" w:rsidRPr="0003350A">
        <w:rPr>
          <w:rFonts w:ascii="Times New Roman" w:hAnsi="Times New Roman" w:cs="Times New Roman"/>
          <w:sz w:val="24"/>
          <w:szCs w:val="24"/>
        </w:rPr>
        <w:t>ИСПДн</w:t>
      </w:r>
      <w:proofErr w:type="spellEnd"/>
      <w:r w:rsidR="00FB5D3E" w:rsidRPr="0003350A">
        <w:rPr>
          <w:rFonts w:ascii="Times New Roman" w:hAnsi="Times New Roman" w:cs="Times New Roman"/>
          <w:sz w:val="24"/>
          <w:szCs w:val="24"/>
        </w:rPr>
        <w:t>.</w:t>
      </w:r>
    </w:p>
    <w:p w:rsidR="00FB5D3E" w:rsidRPr="0003350A" w:rsidRDefault="00FB5D3E"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Пользователь имеет право в отведенное ему время решать поставленные задачи в соответствии с полномочиями доступа к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Полномочия пользователей к информационным ресурсам определяются в матрице доступа, которая создается ответственным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утверждается руководителем организации. При этом для хранения информации, содержащей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разрешается использовать только машинные носители информации, учтенные в Журнале учета машинных носителей.</w:t>
      </w:r>
    </w:p>
    <w:p w:rsidR="00FB5D3E" w:rsidRPr="0003350A" w:rsidRDefault="00FB5D3E"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Пользователь несет ответственность за правильность включения и выключения средств вычислительной техники (СВТ), входа в систему и все действия при работе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FB5D3E" w:rsidRPr="0003350A" w:rsidRDefault="00FB5D3E"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Вход пользователя в систему может осуществляться по выдаваемому ему электронному идентификатору или по персональному паролю.</w:t>
      </w:r>
    </w:p>
    <w:p w:rsidR="00FB5D3E" w:rsidRPr="0003350A" w:rsidRDefault="00FB5D3E"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Запись информации, содержащей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может, осуществляется пользователем на съемные машинные носители информации, соответствующим образом учтенные в Журнале учета машинных носителей.</w:t>
      </w:r>
    </w:p>
    <w:p w:rsidR="00FB5D3E" w:rsidRPr="0003350A" w:rsidRDefault="00FB5D3E"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 установленных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w:t>
      </w:r>
    </w:p>
    <w:p w:rsidR="00FB5D3E" w:rsidRPr="0003350A" w:rsidRDefault="00FB5D3E"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Каждый сотрудник, участвующий в рамках своих функциональных обязанностей в процессах автоматизированной обработки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и имеющий доступ в помещение, в котором производится обработка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аппаратным средствам, программному обеспечению и данным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несет персональную ответственность за свои действия и </w:t>
      </w:r>
      <w:r w:rsidRPr="0003350A">
        <w:rPr>
          <w:rStyle w:val="0pt"/>
          <w:rFonts w:eastAsiaTheme="minorHAnsi"/>
          <w:sz w:val="24"/>
          <w:szCs w:val="24"/>
        </w:rPr>
        <w:t>обязан</w:t>
      </w:r>
      <w:r w:rsidRPr="0003350A">
        <w:rPr>
          <w:rFonts w:ascii="Times New Roman" w:hAnsi="Times New Roman" w:cs="Times New Roman"/>
          <w:sz w:val="24"/>
          <w:szCs w:val="24"/>
        </w:rPr>
        <w:t>:</w:t>
      </w:r>
    </w:p>
    <w:p w:rsidR="00FB5D3E" w:rsidRPr="0003350A" w:rsidRDefault="00FB5D3E"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строго соблюдать установленные правила обеспечения безопасности информации при работе с программными и техническими средствами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FB5D3E" w:rsidRPr="0003350A" w:rsidRDefault="00FB5D3E"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знать и строго выполнять правила работы со средствами защиты информации, установленными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FC57C6" w:rsidRPr="0003350A" w:rsidRDefault="00FC57C6"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хранить в тайне свой пароль (пароли) и с установленной периодичностью менять свой пароль (пароли);</w:t>
      </w:r>
    </w:p>
    <w:p w:rsidR="00FC57C6" w:rsidRPr="0003350A" w:rsidRDefault="00FC57C6"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хранить в установленном порядке свое индивидуальное устройство идентификации (ключ) и другие реквизиты в сейфе, или ящике, закрывающемся на ключ;</w:t>
      </w:r>
    </w:p>
    <w:p w:rsidR="00FC57C6" w:rsidRPr="0003350A" w:rsidRDefault="00FC57C6"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выполнять требования Положения по организации антивирусной защиты в полном объеме.</w:t>
      </w:r>
    </w:p>
    <w:p w:rsidR="00FC57C6" w:rsidRPr="0003350A" w:rsidRDefault="00FC57C6"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Немедленно известить ответственного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(или) администратора информационной безопасности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rsidR="00FC57C6" w:rsidRPr="0003350A" w:rsidRDefault="00FC57C6"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нарушений целостности пломб (наклеек, нарушении или несоответствии номеров печатей) на составляющих узлах и блоках СВТ или иных фактов совершения в его отсутствие попыток несанкционированного доступа (далее - НСД) к данным защищаемым СВТ;</w:t>
      </w:r>
    </w:p>
    <w:p w:rsidR="00FC57C6" w:rsidRPr="0003350A" w:rsidRDefault="00FC57C6"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несанкционированных (произведенных с нарушением установленного порядка) изменений в конфигурации программных или аппаратных средств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FC57C6" w:rsidRPr="0003350A" w:rsidRDefault="006B745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w:t>
      </w:r>
    </w:p>
    <w:p w:rsidR="006B745D" w:rsidRPr="0003350A" w:rsidRDefault="006B745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некорректного функционирования установленных на компьютеры технических средств защиты;</w:t>
      </w:r>
    </w:p>
    <w:p w:rsidR="006B745D" w:rsidRPr="0003350A" w:rsidRDefault="006B745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непредусмотренных отводов кабелей и подключенных устройств.</w:t>
      </w:r>
    </w:p>
    <w:p w:rsidR="006B745D" w:rsidRPr="0003350A" w:rsidRDefault="006B745D" w:rsidP="009B5548">
      <w:pPr>
        <w:pStyle w:val="a3"/>
        <w:numPr>
          <w:ilvl w:val="1"/>
          <w:numId w:val="26"/>
        </w:numPr>
        <w:spacing w:after="0" w:line="240" w:lineRule="auto"/>
        <w:jc w:val="both"/>
        <w:rPr>
          <w:rStyle w:val="0pt"/>
          <w:rFonts w:eastAsiaTheme="minorHAnsi"/>
          <w:b w:val="0"/>
          <w:bCs w:val="0"/>
          <w:i w:val="0"/>
          <w:iCs w:val="0"/>
          <w:color w:val="auto"/>
          <w:spacing w:val="0"/>
          <w:sz w:val="24"/>
          <w:szCs w:val="24"/>
          <w:shd w:val="clear" w:color="auto" w:fill="auto"/>
        </w:rPr>
      </w:pPr>
      <w:r w:rsidRPr="0003350A">
        <w:rPr>
          <w:rFonts w:ascii="Times New Roman" w:hAnsi="Times New Roman" w:cs="Times New Roman"/>
          <w:sz w:val="24"/>
          <w:szCs w:val="24"/>
        </w:rPr>
        <w:t xml:space="preserve">Пользователю категорически </w:t>
      </w:r>
      <w:r w:rsidRPr="0003350A">
        <w:rPr>
          <w:rStyle w:val="0pt"/>
          <w:rFonts w:eastAsiaTheme="minorHAnsi"/>
          <w:sz w:val="24"/>
          <w:szCs w:val="24"/>
        </w:rPr>
        <w:t>запрещается:</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использовать компоненты программного и аппаратного обеспечения персонального компьютера в неслужебных целях;</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вносить какие-либо изменения в конфигурацию аппаратных средств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осуществлять обработку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в присутствии посторонних (не допущенных к данной информации) лиц;</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оставлять включенным без присмотра компьютер, не активизировав средства защиты от НСД (временную блокировку экрана и клавиатуры);</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оставлять без личного присмотра свое персональное устройство идентификации, машинные носители и распечатки, содержащие защищаемую информацию (сведения ограниченного распространения);</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6B745D" w:rsidRPr="0003350A" w:rsidRDefault="006B745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размещать средства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так, чтобы существовала возможность визуального считывания информации.</w:t>
      </w:r>
    </w:p>
    <w:p w:rsidR="006B745D" w:rsidRPr="0003350A" w:rsidRDefault="006B745D"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Лица, ответственные за защиту персональных данных в ГБУЗ СО «ГБ №1 г. Нижний Тагил»</w:t>
      </w:r>
    </w:p>
    <w:p w:rsidR="006B745D" w:rsidRPr="0003350A" w:rsidRDefault="006B745D"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b/>
          <w:bCs/>
          <w:sz w:val="24"/>
          <w:szCs w:val="24"/>
        </w:rPr>
        <w:t xml:space="preserve">Ответственный </w:t>
      </w:r>
      <w:r w:rsidRPr="0003350A">
        <w:rPr>
          <w:rFonts w:ascii="Times New Roman" w:hAnsi="Times New Roman" w:cs="Times New Roman"/>
          <w:b/>
          <w:sz w:val="24"/>
          <w:szCs w:val="24"/>
        </w:rPr>
        <w:t xml:space="preserve">за обработку </w:t>
      </w:r>
      <w:proofErr w:type="spellStart"/>
      <w:r w:rsidRPr="0003350A">
        <w:rPr>
          <w:rFonts w:ascii="Times New Roman" w:hAnsi="Times New Roman" w:cs="Times New Roman"/>
          <w:b/>
          <w:bCs/>
          <w:sz w:val="24"/>
          <w:szCs w:val="24"/>
        </w:rPr>
        <w:t>ПДн</w:t>
      </w:r>
      <w:proofErr w:type="spellEnd"/>
      <w:r w:rsidRPr="0003350A">
        <w:rPr>
          <w:rStyle w:val="0pt0"/>
          <w:rFonts w:eastAsiaTheme="minorHAnsi"/>
          <w:sz w:val="24"/>
          <w:szCs w:val="24"/>
        </w:rPr>
        <w:t xml:space="preserve"> </w:t>
      </w:r>
      <w:r w:rsidRPr="0003350A">
        <w:rPr>
          <w:rFonts w:ascii="Times New Roman" w:hAnsi="Times New Roman" w:cs="Times New Roman"/>
          <w:sz w:val="24"/>
          <w:szCs w:val="24"/>
        </w:rPr>
        <w:t xml:space="preserve">- штатный сотрудник определяющий уровень доступа и ответственность лиц участвующих в обработке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Назначается приказом по учреждению.</w:t>
      </w:r>
    </w:p>
    <w:p w:rsidR="007521BB" w:rsidRPr="0003350A" w:rsidRDefault="007521BB"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b/>
          <w:bCs/>
          <w:sz w:val="24"/>
          <w:szCs w:val="24"/>
        </w:rPr>
        <w:t>Ответственный за обеспечение безопасности персональных данных</w:t>
      </w:r>
      <w:r w:rsidRPr="0003350A">
        <w:rPr>
          <w:rStyle w:val="0pt0"/>
          <w:rFonts w:eastAsiaTheme="minorHAnsi"/>
          <w:sz w:val="24"/>
          <w:szCs w:val="24"/>
        </w:rPr>
        <w:t xml:space="preserve"> - </w:t>
      </w:r>
      <w:r w:rsidRPr="0003350A">
        <w:rPr>
          <w:rFonts w:ascii="Times New Roman" w:hAnsi="Times New Roman" w:cs="Times New Roman"/>
          <w:sz w:val="24"/>
          <w:szCs w:val="24"/>
        </w:rPr>
        <w:t xml:space="preserve">штатный сотрудник (или подразделение) отвечающий за проведение мероприятий, связанных с защитой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(организационных и технических), а также осуществляющий </w:t>
      </w:r>
      <w:proofErr w:type="gramStart"/>
      <w:r w:rsidRPr="0003350A">
        <w:rPr>
          <w:rFonts w:ascii="Times New Roman" w:hAnsi="Times New Roman" w:cs="Times New Roman"/>
          <w:sz w:val="24"/>
          <w:szCs w:val="24"/>
        </w:rPr>
        <w:t>контроль за</w:t>
      </w:r>
      <w:proofErr w:type="gramEnd"/>
      <w:r w:rsidRPr="0003350A">
        <w:rPr>
          <w:rFonts w:ascii="Times New Roman" w:hAnsi="Times New Roman" w:cs="Times New Roman"/>
          <w:sz w:val="24"/>
          <w:szCs w:val="24"/>
        </w:rPr>
        <w:t xml:space="preserve"> соблюдением требований по защите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в подразделениях. Назначается приказом по учреждению.</w:t>
      </w:r>
    </w:p>
    <w:p w:rsidR="007521BB" w:rsidRPr="0003350A" w:rsidRDefault="007521BB"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b/>
          <w:bCs/>
          <w:sz w:val="24"/>
          <w:szCs w:val="24"/>
        </w:rPr>
        <w:t>Администратор информационной безопасности</w:t>
      </w:r>
      <w:r w:rsidRPr="0003350A">
        <w:rPr>
          <w:rStyle w:val="0pt0"/>
          <w:rFonts w:eastAsiaTheme="minorHAnsi"/>
          <w:sz w:val="24"/>
          <w:szCs w:val="24"/>
        </w:rPr>
        <w:t xml:space="preserve"> </w:t>
      </w:r>
      <w:r w:rsidRPr="0003350A">
        <w:rPr>
          <w:rFonts w:ascii="Times New Roman" w:hAnsi="Times New Roman" w:cs="Times New Roman"/>
          <w:sz w:val="24"/>
          <w:szCs w:val="24"/>
        </w:rPr>
        <w:t>- штатный сотрудник, ответственный за защиту автоматизированной системы (АС) от несанкционированного доступа (НСД) к информации. Назначается приказом по учреждению.</w:t>
      </w:r>
    </w:p>
    <w:p w:rsidR="007521BB" w:rsidRPr="0003350A" w:rsidRDefault="007521BB"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Администратор информационной безопасности (при его отсутствии ответственный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обязан:</w:t>
      </w:r>
    </w:p>
    <w:p w:rsidR="007521BB" w:rsidRPr="0003350A" w:rsidRDefault="007521B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знать состав основных и вспомогательных технических систем и средств (далее - ОТСС и ВТСС) установленных и смонтированных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перечень используемого программного обеспечения (далее - </w:t>
      </w:r>
      <w:proofErr w:type="gramStart"/>
      <w:r w:rsidRPr="0003350A">
        <w:rPr>
          <w:rFonts w:ascii="Times New Roman" w:hAnsi="Times New Roman" w:cs="Times New Roman"/>
          <w:sz w:val="24"/>
          <w:szCs w:val="24"/>
        </w:rPr>
        <w:t>ПО</w:t>
      </w:r>
      <w:proofErr w:type="gramEnd"/>
      <w:r w:rsidRPr="0003350A">
        <w:rPr>
          <w:rFonts w:ascii="Times New Roman" w:hAnsi="Times New Roman" w:cs="Times New Roman"/>
          <w:sz w:val="24"/>
          <w:szCs w:val="24"/>
        </w:rPr>
        <w:t xml:space="preserve">)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7521BB" w:rsidRPr="0003350A" w:rsidRDefault="007521B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контролировать целостность печатей (пломб, защитных наклеек) на периферийном оборудовании, защищенных СВТ и других устройствах;</w:t>
      </w:r>
    </w:p>
    <w:p w:rsidR="007521BB" w:rsidRPr="0003350A" w:rsidRDefault="007521B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производить необходимые настройки подсистемы управления доступом установленных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СЗИ от НСД и сопровождать их в процессе эксплуатации, при этом:</w:t>
      </w:r>
    </w:p>
    <w:p w:rsidR="007521BB" w:rsidRPr="0003350A" w:rsidRDefault="007521BB"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реализовывать полномочия доступа (чтение, запись) для каждого пользователя к элементам защищаемых информационных ресурсов (файлам, каталогам, принтеру и т.д.);</w:t>
      </w:r>
    </w:p>
    <w:p w:rsidR="007521BB"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вводить описания пользователей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 информационную базу СЗИ от НСД;</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своевременно удалять описания пользователей из базы данных СЗИ при изменении списка допущенных к работе лиц;</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контролировать доступ лиц в помещение в соответствии со списком сотрудников, допущенных к работе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контролировать своевременное (не реже чем один раз в течение 60 дней) проведение смены паролей для доступа пользователей к компьютерам и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обеспечивать постоянный контроль выполнения сотрудниками установленного комплекса мероприятий по обеспечению безопасности информации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осуществлять контроль порядка создания, учета, хранения и использования резервных и архивных копий массивов данных;</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настраивать и сопровождать подсистемы регистрации и учета действий пользователей при работе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вводить в базу данных СЗИ от несанкционированного доступа описания событий, подлежащих регистрации в системном журнале;</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проводить анализ системного журнала для выявления попыток несанкционированного доступа к защищаемым ресурсам не реже одного раза в месяц;</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носителей информации;</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сопровождать подсистемы обеспечения целостности информации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периодически тестировать функции СЗИ от НСД, особенно при изменении программной среды и полномочий исполнителей;</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восстанавливать программную среду, программные средства и настройки СЗИ при сбоях совместно с лицами, ответственными за техническое обеспечение.</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вести две копии программных средств СЗИ от НСД и контролировать их работоспособность;</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контролировать отсутствие на магнитных носителях остаточной информации по окончании работы пользователей;</w:t>
      </w:r>
    </w:p>
    <w:p w:rsidR="00D00B2F" w:rsidRPr="0003350A" w:rsidRDefault="00D00B2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периодически обновлять антивирусные средства (базы данных), контролировать соблюдение пользователями порядок и правила проведения антивирусного тестирования;</w:t>
      </w:r>
    </w:p>
    <w:p w:rsidR="00D00B2F"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проводить работу по выявлению возможных каналов вмешательства в процесс функционирования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осуществления несанкционированного доступа к информации и техническим средствам вычислительной техники;</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сопровождать подсистему защиты информации от утечки за счет побочных электромагнитных излучений и наводок, контролировать соблюдение требований по размещению и использованию технических средств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контролировать соответствие документально утвержденного состава аппаратной и программной части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реальным конфигурациям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вести учет изменений аппаратно-программной конфигурации;</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обеспечивать строгое выполнение требований по обеспечению безопасности информации при организации технического обслуживания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отправке его в ремонт (контролировать затирание конфиденциальной информации на магнитных носителях с составлением соответствующего акта);</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 xml:space="preserve">присутствовать (участвовать) в работах по внесению изменений в аппаратно-программную конфигурацию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вести журнал учета нештатных ситуаций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выполнения профилактических работ, установки и модификации программных средств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поддерживать установленный порядок проведения антивирусного контроля согласно требованиям настоящего Положения;</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 случае отказа средств и систем защиты информации принимать меры по их восстановлению;</w:t>
      </w:r>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докладывать ответственному за обработку персональных данных о неправомерных действиях пользователей, приводящих к нарушению требований по защите информации;</w:t>
      </w:r>
      <w:proofErr w:type="gramEnd"/>
    </w:p>
    <w:p w:rsidR="00B32ACD" w:rsidRPr="0003350A" w:rsidRDefault="00B32ACD"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вести документацию на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 соответствии с требованиями нормативных документов.</w:t>
      </w:r>
    </w:p>
    <w:p w:rsidR="00B32ACD" w:rsidRPr="0003350A" w:rsidRDefault="00B32ACD"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Администратор информационной безопасности и ответственный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имеют право:</w:t>
      </w:r>
    </w:p>
    <w:p w:rsidR="00B32ACD" w:rsidRPr="0003350A" w:rsidRDefault="00B32ACD"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требовать от сотрудников - пользователей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соблюдения установленной технологии обработки информации и выполнения инструкций по обеспечению безопасности и защите информации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B32ACD" w:rsidRPr="0003350A" w:rsidRDefault="00A36982"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модификации, порчи защищаемой информации и технических компонентов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A36982" w:rsidRPr="0003350A" w:rsidRDefault="00A36982"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rsidR="00A36982" w:rsidRPr="0003350A" w:rsidRDefault="00A36982"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участвовать в анализе ситуаций, касающихся функционирования средств защиты информации и расследования фактов несанкционированного доступа.</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Порядок обработки персональных данных без использования средств автоматизации.</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Обработка персональных данных без использования средств автоматизации может осуществляться в виде документов на бумажных носителях.</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неавтоматизированной обработке персональных данных на бумажных носителях:</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не допускается фиксация на одном бумажном носителе персональных данных, </w:t>
      </w:r>
      <w:proofErr w:type="gramStart"/>
      <w:r w:rsidRPr="0003350A">
        <w:rPr>
          <w:rFonts w:ascii="Times New Roman" w:hAnsi="Times New Roman" w:cs="Times New Roman"/>
          <w:sz w:val="24"/>
          <w:szCs w:val="24"/>
        </w:rPr>
        <w:t>цели</w:t>
      </w:r>
      <w:proofErr w:type="gramEnd"/>
      <w:r w:rsidRPr="0003350A">
        <w:rPr>
          <w:rFonts w:ascii="Times New Roman" w:hAnsi="Times New Roman" w:cs="Times New Roman"/>
          <w:sz w:val="24"/>
          <w:szCs w:val="24"/>
        </w:rPr>
        <w:t xml:space="preserve"> обработки которых заведомо не совместимы;</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документы, содержащие персональные данные, формируются в дела в зависимости от цели обработки персональных данных;</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w:t>
      </w:r>
      <w:r w:rsidRPr="0003350A">
        <w:rPr>
          <w:rFonts w:ascii="Times New Roman" w:hAnsi="Times New Roman" w:cs="Times New Roman"/>
          <w:sz w:val="24"/>
          <w:szCs w:val="24"/>
        </w:rPr>
        <w:lastRenderedPageBreak/>
        <w:t>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03350A">
        <w:rPr>
          <w:rFonts w:ascii="Times New Roman" w:hAnsi="Times New Roman" w:cs="Times New Roman"/>
          <w:sz w:val="24"/>
          <w:szCs w:val="24"/>
        </w:rPr>
        <w:t xml:space="preserve"> оператором способов обработки персональных данных;</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B5908" w:rsidRPr="0003350A" w:rsidRDefault="009B5908"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типовая форма должна исключать объединение полей, предназначенных для внесения персональных данных, </w:t>
      </w:r>
      <w:proofErr w:type="gramStart"/>
      <w:r w:rsidRPr="0003350A">
        <w:rPr>
          <w:rFonts w:ascii="Times New Roman" w:hAnsi="Times New Roman" w:cs="Times New Roman"/>
          <w:sz w:val="24"/>
          <w:szCs w:val="24"/>
        </w:rPr>
        <w:t>цели</w:t>
      </w:r>
      <w:proofErr w:type="gramEnd"/>
      <w:r w:rsidRPr="0003350A">
        <w:rPr>
          <w:rFonts w:ascii="Times New Roman" w:hAnsi="Times New Roman" w:cs="Times New Roman"/>
          <w:sz w:val="24"/>
          <w:szCs w:val="24"/>
        </w:rPr>
        <w:t xml:space="preserve"> обработки которых заведомо не совместимы.</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Порядок резервирования и восстановления работоспособности технических средств и программного обеспечения, баз данных, защищаемой информации и средств защиты информации.</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Резервному копированию подлежат базы данных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а так же прикладное программное обеспечение, предназначенное для работы с этими базами данных в случае, если оно подвергается модификации со стороны разработчиков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Резервное копирование должно осуществляться в специально отведенный сетевой каталог на файловом сервере, а так же путем записи на отчуждаемый носитель.</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Права доступа к сетевым каталогам должны исключать возможность доступа пользователей к резервным копиям других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хранящихся на сервере, при отсутствии допуска к работе в этих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9B5908" w:rsidRPr="0003350A" w:rsidRDefault="009B5908"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Базы данных и программное обеспечение должны копироваться в разные папки на файловом сервере.</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На файловом сервере, помимо актуального состояния баз данных и программного обеспечения, должны храниться минимум два их исторических состояния.</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Раз в месяц администратор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создает резервную копию баз данных и программного обеспечения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на отчуждаемый носитель, хранящийся у администратора информационной безопасности в закрывающемся на ключ хранилище.</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К использованию, для создания </w:t>
      </w:r>
      <w:proofErr w:type="gramStart"/>
      <w:r w:rsidRPr="0003350A">
        <w:rPr>
          <w:rFonts w:ascii="Times New Roman" w:hAnsi="Times New Roman" w:cs="Times New Roman"/>
          <w:sz w:val="24"/>
          <w:szCs w:val="24"/>
        </w:rPr>
        <w:t>резервных</w:t>
      </w:r>
      <w:proofErr w:type="gramEnd"/>
      <w:r w:rsidRPr="0003350A">
        <w:rPr>
          <w:rFonts w:ascii="Times New Roman" w:hAnsi="Times New Roman" w:cs="Times New Roman"/>
          <w:sz w:val="24"/>
          <w:szCs w:val="24"/>
        </w:rPr>
        <w:t xml:space="preserve"> копии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допускаются только зарегистрированные в журнале учета носители.</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Резервное копирование на файловый сервер должно осуществляться непосредственно после любого изменения состояния баз данных или программного обеспечении этих баз, но не реже, чем раз в неделю.</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Если программный продукт, на основе которого функционирует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имеет функцию резервного копирования, то администратор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создает резервную копию при помощи данной функции.</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Специалист, ответственный за техническое обеспечение учреждения создает резервную копию сетевого каталога, в котором хранятся резервные копии всех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не реже чем раз в месяц.</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Специалист, ответственный за техническое обеспечение учреждения, при помощи специализированного программного обеспечения, средств создает образы дисков всех рабочих мест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не реже, чем раз в квартал.</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Восстановление программного обеспечения производится путем его инсталляции с использованием эталонных дистрибутивов либо полного восстановления системы с образа диска.</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Ремонт носителей защищаемой информации не допускается. Неисправные носители с защищаемой информацией подлежат уничтожению в соответствии с порядком уничтожения носителей защищаемой информации. Работа с использованием неисправных технических средств запрещается.</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При работе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рекомендуется использовать источники бесперебойного питания с целью предотвращения повреждения технических средств и (или) защищаемой информации в результате сбоев в сети электропитания.</w:t>
      </w:r>
    </w:p>
    <w:p w:rsidR="00B65907" w:rsidRPr="0003350A" w:rsidRDefault="00B6590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w:t>
      </w:r>
    </w:p>
    <w:p w:rsidR="00936421" w:rsidRPr="0003350A" w:rsidRDefault="00936421"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успешной настройки средств защиты информации необходимо выполнить резервное копирование настроек данных средств на зарегистрированный носитель.</w:t>
      </w:r>
    </w:p>
    <w:p w:rsidR="00936421" w:rsidRPr="0003350A" w:rsidRDefault="00936421"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Ответственность за проведение резервного копирования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 соответствии с требованиями настоящего Положения возлагается на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936421" w:rsidRPr="0003350A" w:rsidRDefault="00936421"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Ответственность за проведение резервного копирования сетевого каталога хранения резервных копий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возлагается на специалистов, ответственных за техническое обеспечение учреждения.</w:t>
      </w:r>
    </w:p>
    <w:p w:rsidR="00936421" w:rsidRPr="0003350A" w:rsidRDefault="00936421"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Мероприятий по восстановлению работоспособности технических средств и программного обеспечения баз данных организуются и проводятся специалистов, ответственных за техническое обеспечение учреждения, привлечением ответственного пользователя той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функционирование которой было нарушено.</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 xml:space="preserve">Порядок контроля защиты информации в </w:t>
      </w:r>
      <w:proofErr w:type="spellStart"/>
      <w:r w:rsidRPr="0056729D">
        <w:rPr>
          <w:rFonts w:ascii="Times New Roman" w:hAnsi="Times New Roman" w:cs="Times New Roman"/>
          <w:b/>
          <w:sz w:val="24"/>
          <w:szCs w:val="24"/>
        </w:rPr>
        <w:t>ИСПДн</w:t>
      </w:r>
      <w:proofErr w:type="spellEnd"/>
      <w:r w:rsidRPr="0056729D">
        <w:rPr>
          <w:rFonts w:ascii="Times New Roman" w:hAnsi="Times New Roman" w:cs="Times New Roman"/>
          <w:b/>
          <w:sz w:val="24"/>
          <w:szCs w:val="24"/>
        </w:rPr>
        <w:t xml:space="preserve"> и приостановки предоставления </w:t>
      </w:r>
      <w:proofErr w:type="spellStart"/>
      <w:r w:rsidRPr="0056729D">
        <w:rPr>
          <w:rFonts w:ascii="Times New Roman" w:hAnsi="Times New Roman" w:cs="Times New Roman"/>
          <w:b/>
          <w:sz w:val="24"/>
          <w:szCs w:val="24"/>
        </w:rPr>
        <w:t>ПДн</w:t>
      </w:r>
      <w:proofErr w:type="spellEnd"/>
      <w:r w:rsidRPr="0056729D">
        <w:rPr>
          <w:rFonts w:ascii="Times New Roman" w:hAnsi="Times New Roman" w:cs="Times New Roman"/>
          <w:b/>
          <w:sz w:val="24"/>
          <w:szCs w:val="24"/>
        </w:rPr>
        <w:t xml:space="preserve"> в случае обнаружения нарушений порядка их предоставления.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и принятие мер по предотвращению возможных опасных последствий.</w:t>
      </w:r>
    </w:p>
    <w:p w:rsidR="00936421" w:rsidRPr="0003350A" w:rsidRDefault="00936421"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Контроль защиты информации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 предотвращения утечки информации по техническим каналам,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безопасности информации или работоспособности систем информатизации.</w:t>
      </w:r>
      <w:proofErr w:type="gramEnd"/>
    </w:p>
    <w:p w:rsidR="00936421" w:rsidRPr="0003350A" w:rsidRDefault="00936421"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Основными задачами контроля являются:</w:t>
      </w:r>
    </w:p>
    <w:p w:rsidR="00936421" w:rsidRPr="0003350A" w:rsidRDefault="00936421"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проверка организации выполнения мероприятий по защите информации в подразделениях ГБУЗ СО «ГБ №1 г. Нижний Тагил» учета требований по защите информации в разрабатываемых плановых и распорядительных документах;</w:t>
      </w:r>
    </w:p>
    <w:p w:rsidR="00936421" w:rsidRPr="0003350A" w:rsidRDefault="00936421"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выявление демаскирующих признаков объектов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936421" w:rsidRPr="0003350A" w:rsidRDefault="00936421"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уточнение зон перехвата обрабатываемой на объектах информации, возможных каналов утечки информации, несанкционированного доступа к ней и программно-технических воздействий на информацию;</w:t>
      </w:r>
    </w:p>
    <w:p w:rsidR="00936421" w:rsidRPr="0003350A" w:rsidRDefault="00936421"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проверка выполнения установленных норм и требований по защите информации от утечки по техническим каналам, оценка достаточности и эффективности мероприятий по защите информации;</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 xml:space="preserve">проверка выполнения требований по защите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от несанкционированного доступа;</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проверка выполнения требований по антивирусной защите автоматизированных систем и автоматизированных рабочих мест;</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проверка знаний работников по вопросам защиты информации и их соответствия требованиям уровня подготовки для конкретного рабочего места;</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оперативное принятие мер по пресечению нарушений требований (норм) защиты информации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разработка предложений по устранению (ослаблению) демаскирующих признаков и технических каналов утечки информации.</w:t>
      </w:r>
    </w:p>
    <w:p w:rsidR="00124EFB" w:rsidRPr="0003350A" w:rsidRDefault="00124EFB"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Контроль защиты информации проводится с учетом реальных условий по всем физическим полям, по которым возможен перехват информации, циркулирующей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ГБУЗ СО «ГБ №1 г. Нижний Тагил» и осуществляется по объектовому принципу, при котором на объекте одновременно проверяются все вопросы защиты информации. Перечень каналов утечки устанавливается в соответствии с моделью угроз.</w:t>
      </w:r>
    </w:p>
    <w:p w:rsidR="00124EFB" w:rsidRPr="0003350A" w:rsidRDefault="00124EFB"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 ходе контроля проверяются:</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соответствие принятых мер по обеспечению безопасности персональных данных (далее - ОБ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мерам, предписанным законодательством РФ и установленным нормативными документами предприятия;</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своевременность и полнота выполнения требований настоящего Положения и других руководящих документов ОБ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полнота выявления демаскирующих признаков охраняемых сведений об объектах защиты и возможных технических каналов утечки информации, несанкционированного доступа к ней и программно-технических воздействий на информацию;</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эффективность проведения организационных и технических мероприятий по защите информации;</w:t>
      </w:r>
    </w:p>
    <w:p w:rsidR="00124EFB" w:rsidRPr="0003350A" w:rsidRDefault="00124EFB"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устранение ранее выявленных недостатков.</w:t>
      </w:r>
    </w:p>
    <w:p w:rsidR="00124EFB" w:rsidRPr="0003350A" w:rsidRDefault="00124EFB"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Основными видами технического контроля являются визуально-оптический контроль, контроль эффективности защиты информации от утечки по техническим каналам, контроль несанкционированного доступа к информации и программно-технических воздействий на информацию.</w:t>
      </w:r>
    </w:p>
    <w:p w:rsidR="00124EFB" w:rsidRPr="0003350A" w:rsidRDefault="00124EFB"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 При обнаружении нарушений норм и требований по защите информации администратор информационной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 Результаты контроля защиты информации оформляются актами либо в соответствующих журналах учета результатов контроля.</w:t>
      </w:r>
    </w:p>
    <w:p w:rsidR="00124EFB" w:rsidRPr="0003350A" w:rsidRDefault="00124EFB"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Невыполнение предписанных мероприятий по защите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считается предпосылкой к утечке информации (далее - предпосылка).</w:t>
      </w:r>
    </w:p>
    <w:p w:rsidR="00471903" w:rsidRPr="0003350A" w:rsidRDefault="00471903" w:rsidP="009B5548">
      <w:pPr>
        <w:spacing w:after="0" w:line="240" w:lineRule="auto"/>
        <w:ind w:left="708"/>
        <w:jc w:val="both"/>
        <w:rPr>
          <w:rFonts w:ascii="Times New Roman" w:hAnsi="Times New Roman" w:cs="Times New Roman"/>
          <w:sz w:val="24"/>
          <w:szCs w:val="24"/>
        </w:rPr>
      </w:pPr>
      <w:r w:rsidRPr="0003350A">
        <w:rPr>
          <w:rFonts w:ascii="Times New Roman" w:hAnsi="Times New Roman" w:cs="Times New Roman"/>
          <w:sz w:val="24"/>
          <w:szCs w:val="24"/>
        </w:rPr>
        <w:t xml:space="preserve">По каждой предпосылке для выяснения обстоятельств и причин невыполнения установленных требований по указанию руководителя или ответственного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проводите я расследование.</w:t>
      </w:r>
    </w:p>
    <w:p w:rsidR="00471903" w:rsidRPr="0003350A" w:rsidRDefault="00471903" w:rsidP="009B5548">
      <w:pPr>
        <w:spacing w:after="0" w:line="240" w:lineRule="auto"/>
        <w:ind w:left="708"/>
        <w:jc w:val="both"/>
        <w:rPr>
          <w:rFonts w:ascii="Times New Roman" w:hAnsi="Times New Roman" w:cs="Times New Roman"/>
          <w:sz w:val="24"/>
          <w:szCs w:val="24"/>
        </w:rPr>
      </w:pPr>
      <w:r w:rsidRPr="0003350A">
        <w:rPr>
          <w:rFonts w:ascii="Times New Roman" w:hAnsi="Times New Roman" w:cs="Times New Roman"/>
          <w:sz w:val="24"/>
          <w:szCs w:val="24"/>
        </w:rPr>
        <w:t>Для проведения расследования назначается комиссия с привлечением администратора информационной безопасности. Комиссия обязана установить, имела ли место утечка сведений, и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руководитель принимает решение о наказании виновных лиц и необходимых мероприятиях по устранению недостатков.</w:t>
      </w:r>
    </w:p>
    <w:p w:rsidR="00471903" w:rsidRPr="0003350A" w:rsidRDefault="0047190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 xml:space="preserve">Ведение контроля защиты информации осуществляется путем проведения периодических, плановых и внезапных проверок объектов защиты. Периодические, плановые и внезапные проверки объектов организации проводятся, как правило, силами администратора информационной безопасности и (или) ответственного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в соответствии с утвержденным планом или по согласованию с руководителем.</w:t>
      </w:r>
    </w:p>
    <w:p w:rsidR="00471903" w:rsidRPr="0003350A" w:rsidRDefault="0047190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Одной из форм контроля защиты информации является обследование объектов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Оно проводится не реже одного раза в год рабочей группой в составе администратора информационной безопасности, ответственного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информации, администратор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Для обследования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может привлекаться организация, имеющая лицензию ФСТЭК России на деятельность по технической защите информации.</w:t>
      </w:r>
    </w:p>
    <w:p w:rsidR="00471903" w:rsidRPr="0003350A" w:rsidRDefault="0047190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Обследование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проводится с целью определения соответствия помещений, технических и программных сре</w:t>
      </w:r>
      <w:proofErr w:type="gramStart"/>
      <w:r w:rsidRPr="0003350A">
        <w:rPr>
          <w:rFonts w:ascii="Times New Roman" w:hAnsi="Times New Roman" w:cs="Times New Roman"/>
          <w:sz w:val="24"/>
          <w:szCs w:val="24"/>
        </w:rPr>
        <w:t>дств тр</w:t>
      </w:r>
      <w:proofErr w:type="gramEnd"/>
      <w:r w:rsidRPr="0003350A">
        <w:rPr>
          <w:rFonts w:ascii="Times New Roman" w:hAnsi="Times New Roman" w:cs="Times New Roman"/>
          <w:sz w:val="24"/>
          <w:szCs w:val="24"/>
        </w:rPr>
        <w:t>ебованиям по защите информации, установленным в «Аттестате соответствия» (если проводилась аттестация) и (или) требованиям по безопасности персональных данных.</w:t>
      </w:r>
    </w:p>
    <w:p w:rsidR="00471903" w:rsidRPr="0003350A" w:rsidRDefault="0047190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 ходе обследования проверяется:</w:t>
      </w:r>
    </w:p>
    <w:p w:rsidR="00471903" w:rsidRPr="0003350A" w:rsidRDefault="00471903"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соответствие текущих условий функционирования обследуемого объекта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условиям, сложившимся на момент проверки;</w:t>
      </w:r>
    </w:p>
    <w:p w:rsidR="00471903" w:rsidRPr="0003350A" w:rsidRDefault="00471903"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соблюдение организационно-технических требований помещений, в которых располагается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471903" w:rsidRPr="0003350A" w:rsidRDefault="00471903"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сохранность печатей, пломб на технических средствах передачи и обработки информации, а также на устройствах их защиты, отсутствие повреждений экранов корпусов аппаратуры, оболочек кабелей и их соединений с шинами заземления;</w:t>
      </w:r>
    </w:p>
    <w:p w:rsidR="00471903" w:rsidRPr="0003350A" w:rsidRDefault="00471903"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соответствие выполняемых на объекте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мероприятий по защите информации данным, изложенным в настоящем положении;</w:t>
      </w:r>
    </w:p>
    <w:p w:rsidR="00531FD3" w:rsidRPr="0003350A" w:rsidRDefault="00531FD3"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выполнение требований по защите информационных систем от несанкционированного доступа;</w:t>
      </w:r>
    </w:p>
    <w:p w:rsidR="00531FD3" w:rsidRPr="0003350A" w:rsidRDefault="00531FD3"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выполнение требований по антивирусной защите.</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 xml:space="preserve">Порядок обучения персонала практике работы в </w:t>
      </w:r>
      <w:proofErr w:type="spellStart"/>
      <w:r w:rsidRPr="0056729D">
        <w:rPr>
          <w:rFonts w:ascii="Times New Roman" w:hAnsi="Times New Roman" w:cs="Times New Roman"/>
          <w:b/>
          <w:sz w:val="24"/>
          <w:szCs w:val="24"/>
        </w:rPr>
        <w:t>ИСПДн</w:t>
      </w:r>
      <w:proofErr w:type="spellEnd"/>
      <w:r w:rsidRPr="0056729D">
        <w:rPr>
          <w:rFonts w:ascii="Times New Roman" w:hAnsi="Times New Roman" w:cs="Times New Roman"/>
          <w:b/>
          <w:sz w:val="24"/>
          <w:szCs w:val="24"/>
        </w:rPr>
        <w:t xml:space="preserve"> в части обеспечения безопасности персональных данных.</w:t>
      </w:r>
    </w:p>
    <w:p w:rsidR="00531FD3" w:rsidRPr="0003350A" w:rsidRDefault="00531FD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Перед началом работы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пользователи должны ознакомиться с инструкциями по использованию программных и технических средств, по использованию средств защиты информации под роспись.</w:t>
      </w:r>
    </w:p>
    <w:p w:rsidR="00531FD3" w:rsidRPr="0003350A" w:rsidRDefault="00531FD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Пользователи должны продемонстрировать администратору информационной безопасности наличие необходимых знаний и умений для выполнения требований настоящего Положения. Администратор информационной безопасности должен вести журнал учета пользователей, допущенных к информационным системам персональных данных.</w:t>
      </w:r>
    </w:p>
    <w:p w:rsidR="00531FD3" w:rsidRPr="0003350A" w:rsidRDefault="00531FD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Пользователи, демонстрирующие недостаточные знания и умения для обеспечения безопасности персональных данных в соответствии с требованиями настоящего положения, к работе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не допускаются.</w:t>
      </w:r>
    </w:p>
    <w:p w:rsidR="00531FD3" w:rsidRPr="0003350A" w:rsidRDefault="00531FD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Ответственным за организацию обучения и оказание методической помощи в ГБУЗ СО «ГБ №1 г. Нижний Тагил» является администратор информационной безопасности.</w:t>
      </w:r>
    </w:p>
    <w:p w:rsidR="00531FD3" w:rsidRPr="0003350A" w:rsidRDefault="00531FD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проведения занятий, семинаров и совещаний могут привлекаться специалисты по программному и техническому обеспечению, а также специалисты органов по аттестации объектов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организаций-лицензиатов ФСТЭК России и ФСБ России.</w:t>
      </w:r>
    </w:p>
    <w:p w:rsidR="00531FD3" w:rsidRPr="0003350A" w:rsidRDefault="00531FD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К работе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допускаются только сотрудники, прошедшие первичный инструктаж по обеспечению безопасности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показавшие твердые теоретические знания и практические навыки, о чём делается соответствующая запись в Журнале учёта допуска к работе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531FD3" w:rsidRPr="0003350A" w:rsidRDefault="00531FD3"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 xml:space="preserve">Администратор информационной безопасности должен иметь профильное образование (либо дипломы о повышении квалификации) в области защиты информации. Рекомендуется прохождение администратором специализированных курсов по администрированию средств защиты информации, используемых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ED39D3" w:rsidRPr="0003350A" w:rsidRDefault="00ED39D3" w:rsidP="009B5548">
      <w:pPr>
        <w:pStyle w:val="a3"/>
        <w:numPr>
          <w:ilvl w:val="0"/>
          <w:numId w:val="26"/>
        </w:numPr>
        <w:spacing w:after="0" w:line="240" w:lineRule="auto"/>
        <w:jc w:val="both"/>
        <w:rPr>
          <w:rFonts w:ascii="Times New Roman" w:hAnsi="Times New Roman" w:cs="Times New Roman"/>
          <w:sz w:val="24"/>
          <w:szCs w:val="24"/>
        </w:rPr>
      </w:pPr>
      <w:r w:rsidRPr="0056729D">
        <w:rPr>
          <w:rFonts w:ascii="Times New Roman" w:hAnsi="Times New Roman" w:cs="Times New Roman"/>
          <w:b/>
          <w:sz w:val="24"/>
          <w:szCs w:val="24"/>
        </w:rPr>
        <w:t xml:space="preserve">Порядок проверки электронного журнала обращений к </w:t>
      </w:r>
      <w:proofErr w:type="spellStart"/>
      <w:r w:rsidRPr="0056729D">
        <w:rPr>
          <w:rFonts w:ascii="Times New Roman" w:hAnsi="Times New Roman" w:cs="Times New Roman"/>
          <w:b/>
          <w:sz w:val="24"/>
          <w:szCs w:val="24"/>
        </w:rPr>
        <w:t>ИСПДн</w:t>
      </w:r>
      <w:proofErr w:type="spellEnd"/>
      <w:r w:rsidRPr="0003350A">
        <w:rPr>
          <w:rFonts w:ascii="Times New Roman" w:hAnsi="Times New Roman" w:cs="Times New Roman"/>
          <w:sz w:val="24"/>
          <w:szCs w:val="24"/>
        </w:rPr>
        <w:t>.</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Настоящий раздел Положения определяет порядок проверки электронных журналов обращений к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Проверка электронного журнала обращений проводится с целью выявления несанкционированного доступа к защищаемой информации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Право проверки электронного журнала обращений имеют:</w:t>
      </w:r>
    </w:p>
    <w:p w:rsidR="000C6A6A" w:rsidRPr="0003350A" w:rsidRDefault="000C6A6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администратор информационной безопасности;</w:t>
      </w:r>
    </w:p>
    <w:p w:rsidR="000C6A6A" w:rsidRPr="0003350A" w:rsidRDefault="000C6A6A" w:rsidP="009B5548">
      <w:pPr>
        <w:pStyle w:val="a3"/>
        <w:numPr>
          <w:ilvl w:val="2"/>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ответственный</w:t>
      </w:r>
      <w:proofErr w:type="gramEnd"/>
      <w:r w:rsidRPr="0003350A">
        <w:rPr>
          <w:rFonts w:ascii="Times New Roman" w:hAnsi="Times New Roman" w:cs="Times New Roman"/>
          <w:sz w:val="24"/>
          <w:szCs w:val="24"/>
        </w:rPr>
        <w:t xml:space="preserve">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0C6A6A" w:rsidRPr="0003350A" w:rsidRDefault="000C6A6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руководитель.</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На технических средствах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на которых установлены специализированные средства защиты информации (далее — СЗИ) типа «Страж», «</w:t>
      </w:r>
      <w:r w:rsidRPr="0003350A">
        <w:rPr>
          <w:rFonts w:ascii="Times New Roman" w:hAnsi="Times New Roman" w:cs="Times New Roman"/>
          <w:sz w:val="24"/>
          <w:szCs w:val="24"/>
          <w:lang w:val="en-US"/>
        </w:rPr>
        <w:t>Secret</w:t>
      </w:r>
      <w:r w:rsidRPr="0003350A">
        <w:rPr>
          <w:rFonts w:ascii="Times New Roman" w:hAnsi="Times New Roman" w:cs="Times New Roman"/>
          <w:sz w:val="24"/>
          <w:szCs w:val="24"/>
        </w:rPr>
        <w:t xml:space="preserve"> </w:t>
      </w:r>
      <w:r w:rsidRPr="0003350A">
        <w:rPr>
          <w:rFonts w:ascii="Times New Roman" w:hAnsi="Times New Roman" w:cs="Times New Roman"/>
          <w:sz w:val="24"/>
          <w:szCs w:val="24"/>
          <w:lang w:val="en-US"/>
        </w:rPr>
        <w:t>Net</w:t>
      </w:r>
      <w:r w:rsidRPr="0003350A">
        <w:rPr>
          <w:rFonts w:ascii="Times New Roman" w:hAnsi="Times New Roman" w:cs="Times New Roman"/>
          <w:sz w:val="24"/>
          <w:szCs w:val="24"/>
        </w:rPr>
        <w:t xml:space="preserve">», </w:t>
      </w:r>
      <w:proofErr w:type="spellStart"/>
      <w:r w:rsidRPr="0003350A">
        <w:rPr>
          <w:rFonts w:ascii="Times New Roman" w:hAnsi="Times New Roman" w:cs="Times New Roman"/>
          <w:sz w:val="24"/>
          <w:szCs w:val="24"/>
          <w:lang w:val="en-US"/>
        </w:rPr>
        <w:t>DallasLock</w:t>
      </w:r>
      <w:proofErr w:type="spellEnd"/>
      <w:r w:rsidRPr="0003350A">
        <w:rPr>
          <w:rFonts w:ascii="Times New Roman" w:hAnsi="Times New Roman" w:cs="Times New Roman"/>
          <w:sz w:val="24"/>
          <w:szCs w:val="24"/>
        </w:rPr>
        <w:t xml:space="preserve"> и другие, проверка электронного журнала производится в соответствии с прилагаемым </w:t>
      </w:r>
      <w:proofErr w:type="gramStart"/>
      <w:r w:rsidRPr="0003350A">
        <w:rPr>
          <w:rFonts w:ascii="Times New Roman" w:hAnsi="Times New Roman" w:cs="Times New Roman"/>
          <w:sz w:val="24"/>
          <w:szCs w:val="24"/>
        </w:rPr>
        <w:t>к</w:t>
      </w:r>
      <w:proofErr w:type="gramEnd"/>
      <w:r w:rsidRPr="0003350A">
        <w:rPr>
          <w:rFonts w:ascii="Times New Roman" w:hAnsi="Times New Roman" w:cs="Times New Roman"/>
          <w:sz w:val="24"/>
          <w:szCs w:val="24"/>
        </w:rPr>
        <w:t xml:space="preserve"> указанным СЗИ Руководством.</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Если в ходе периодических, плановых или внеплановых проверок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выявлены случай несанкционированного доступа (далее-НСД) к информации конфиденциального характера, то вступает в силу п.п. 3.7., 3.8. данного Положения.</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Проверке подлежат все электронные журналы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Проверка должна проводиться не реже чем один раз в неделю с целью своевременного </w:t>
      </w:r>
      <w:proofErr w:type="gramStart"/>
      <w:r w:rsidRPr="0003350A">
        <w:rPr>
          <w:rFonts w:ascii="Times New Roman" w:hAnsi="Times New Roman" w:cs="Times New Roman"/>
          <w:sz w:val="24"/>
          <w:szCs w:val="24"/>
        </w:rPr>
        <w:t>выявления фактов нарушения требований настоящего Положения</w:t>
      </w:r>
      <w:proofErr w:type="gramEnd"/>
      <w:r w:rsidRPr="0003350A">
        <w:rPr>
          <w:rFonts w:ascii="Times New Roman" w:hAnsi="Times New Roman" w:cs="Times New Roman"/>
          <w:sz w:val="24"/>
          <w:szCs w:val="24"/>
        </w:rPr>
        <w:t>.</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Факты проверок электронных журналов отражаются в специальном журнале проверок. После каждой проверки администратор информационной безопасности делает соответствующую отметку в журнале и ставит свою роспись.</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Правила антивирусной защиты.</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На каждом компьютере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должны быть установлены лицензионные антивирусные средства, сертифицированные ФСТЭК РФ.</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Установка и начальная настройка средств антивирусного контроля на компьютерах осуществляется специалистами, ответственными за техническое обеспечение информационных систем учреждения.</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Специалисты, ответственные за техническое обеспечение информационных систем учреждения, осуществляют периодическое обновление антивирусных пакетов и контроль их работоспособности.</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Установку и удаление средств антивирусной защиты также может осуществлять администратор информационной безопасности.</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Ярлык (ссылка) для запуска антивирусной программы должен быть доступен всем пользователям информационной системы.</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Еженедельно в начале работы, после загрузки компьютера в автоматическом режиме должен проводиться антивирусный контроль всех дисков и файлов компьютеров.</w:t>
      </w:r>
    </w:p>
    <w:p w:rsidR="000C6A6A" w:rsidRPr="0003350A" w:rsidRDefault="000C6A6A"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лентах, </w:t>
      </w:r>
      <w:r w:rsidRPr="0003350A">
        <w:rPr>
          <w:rFonts w:ascii="Times New Roman" w:hAnsi="Times New Roman" w:cs="Times New Roman"/>
          <w:sz w:val="24"/>
          <w:szCs w:val="24"/>
          <w:lang w:val="en-US"/>
        </w:rPr>
        <w:t>CD</w:t>
      </w:r>
      <w:r w:rsidRPr="0003350A">
        <w:rPr>
          <w:rFonts w:ascii="Times New Roman" w:hAnsi="Times New Roman" w:cs="Times New Roman"/>
          <w:sz w:val="24"/>
          <w:szCs w:val="24"/>
        </w:rPr>
        <w:t>-</w:t>
      </w:r>
      <w:r w:rsidRPr="0003350A">
        <w:rPr>
          <w:rFonts w:ascii="Times New Roman" w:hAnsi="Times New Roman" w:cs="Times New Roman"/>
          <w:sz w:val="24"/>
          <w:szCs w:val="24"/>
          <w:lang w:val="en-US"/>
        </w:rPr>
        <w:t>ROM</w:t>
      </w:r>
      <w:r w:rsidRPr="0003350A">
        <w:rPr>
          <w:rFonts w:ascii="Times New Roman" w:hAnsi="Times New Roman" w:cs="Times New Roman"/>
          <w:sz w:val="24"/>
          <w:szCs w:val="24"/>
        </w:rPr>
        <w:t xml:space="preserve"> и т.п.).</w:t>
      </w:r>
    </w:p>
    <w:p w:rsidR="000C6A6A" w:rsidRPr="0003350A" w:rsidRDefault="000C6A6A"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Контроль исходящей информации необходимо проводить непосредственно перед архивированием и отправкой (записью на съемный носитель).</w:t>
      </w:r>
    </w:p>
    <w:p w:rsidR="000C6A6A" w:rsidRPr="0003350A" w:rsidRDefault="000C6A6A"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Настройку средств антивирусной защиты выполняет администратор информационной безопасности, либо специалисты, ответственные за техническое обеспечение учреждения, по согласованию администратором информационной безопасности.</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Файлы, помещаемые в электронный архив на магнитных носителях,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0C6A6A" w:rsidRPr="0003350A" w:rsidRDefault="000C6A6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w:t>
      </w:r>
      <w:r w:rsidRPr="0003350A">
        <w:rPr>
          <w:rFonts w:ascii="Times New Roman" w:hAnsi="Times New Roman" w:cs="Times New Roman"/>
          <w:sz w:val="24"/>
          <w:szCs w:val="24"/>
        </w:rPr>
        <w:lastRenderedPageBreak/>
        <w:t xml:space="preserve">(изменения) программного обеспечения компьютера, администратором информационной безопасности должна быть выполнена антивирусная проверка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BC6817" w:rsidRPr="0003350A" w:rsidRDefault="00BC681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На компьютеры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BC6817" w:rsidRPr="0003350A" w:rsidRDefault="00BC681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вместе с администратором информационной безопасности) должен провести внеочередной антивирусный контроль компьютера.</w:t>
      </w:r>
    </w:p>
    <w:p w:rsidR="00BC6817" w:rsidRPr="0003350A" w:rsidRDefault="00BC6817"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 случае обнаружения при проведении антивирусной проверки зараженных компьютерными вирусами файлов пользователь обязан:</w:t>
      </w:r>
    </w:p>
    <w:p w:rsidR="00BC6817" w:rsidRPr="0003350A" w:rsidRDefault="00BC6817"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приостановить обработку данных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BC6817" w:rsidRPr="0003350A" w:rsidRDefault="00BC6817"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немедленно поставить в известность о факте обнаружения зараженных вирусом файлов администратора информационной безопасности, а также смежные подразделения, использующие эти файлы в работе;</w:t>
      </w:r>
    </w:p>
    <w:p w:rsidR="00BC6817" w:rsidRPr="0003350A" w:rsidRDefault="00BC6817"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совместно с владельцем зараженных вирусом файлов провести анализ возможности, дальнейшего их использования;</w:t>
      </w:r>
    </w:p>
    <w:p w:rsidR="00BC6817" w:rsidRPr="0003350A" w:rsidRDefault="00BC6817"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провести лечение или уничтожение зараженных файлов.</w:t>
      </w:r>
    </w:p>
    <w:p w:rsidR="00BC6817" w:rsidRPr="0003350A" w:rsidRDefault="00BC681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Ответственность за организацию антивирусного контроля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 соответствии с требованиями настоящего Положения возлагается на администратора информационной безопасности.</w:t>
      </w:r>
    </w:p>
    <w:p w:rsidR="00BC6817" w:rsidRPr="0003350A" w:rsidRDefault="00BC6817"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Ответственность за проведение мероприятий антивирусной защиты в конкретной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соблюдение требований настоящего Положения возлагается на специалистов по техническому обеспечению, администратора информационной безопасности и всех пользователей данной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Правила парольной защиты.</w:t>
      </w:r>
    </w:p>
    <w:p w:rsidR="005B41C4" w:rsidRPr="0003350A" w:rsidRDefault="005B41C4"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Данные правила регламентируют организационно-технические мероприятия по обеспечению процессов генерации, смены и прекращения действия паролей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а также контроль действий пользователей при работе с паролями.</w:t>
      </w:r>
    </w:p>
    <w:p w:rsidR="005B41C4" w:rsidRPr="0003350A" w:rsidRDefault="005B41C4"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контроль действий пользователей при работе с паролями возлагается на администратора информационной безопасности.</w:t>
      </w:r>
    </w:p>
    <w:p w:rsidR="005B41C4" w:rsidRPr="0003350A" w:rsidRDefault="005B41C4"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Личные пароли должны генерироваться и распределяться централизованно либо выбираться пользователями объекта вычислительной техники самостоятельно с учетом следующих требований:</w:t>
      </w:r>
    </w:p>
    <w:p w:rsidR="005B41C4" w:rsidRPr="0003350A" w:rsidRDefault="005B41C4"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пароль должен быть не менее 6 символов;</w:t>
      </w:r>
    </w:p>
    <w:p w:rsidR="005B41C4" w:rsidRPr="0003350A" w:rsidRDefault="005B41C4" w:rsidP="009B5548">
      <w:pPr>
        <w:pStyle w:val="a3"/>
        <w:numPr>
          <w:ilvl w:val="2"/>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в числе символов пароля </w:t>
      </w:r>
      <w:r w:rsidRPr="0003350A">
        <w:rPr>
          <w:rStyle w:val="0pt"/>
          <w:rFonts w:eastAsiaTheme="minorHAnsi"/>
          <w:sz w:val="24"/>
          <w:szCs w:val="24"/>
        </w:rPr>
        <w:t>обязательно</w:t>
      </w:r>
      <w:r w:rsidRPr="0003350A">
        <w:rPr>
          <w:rFonts w:ascii="Times New Roman" w:hAnsi="Times New Roman" w:cs="Times New Roman"/>
          <w:sz w:val="24"/>
          <w:szCs w:val="24"/>
        </w:rPr>
        <w:t xml:space="preserve"> должны присутствовать буквы в верхнем или нижнем регистрах, цифры и/или специальные символы (@, #, $, &amp;, *, </w:t>
      </w:r>
      <w:r w:rsidRPr="0003350A">
        <w:rPr>
          <w:rStyle w:val="0pt"/>
          <w:rFonts w:eastAsiaTheme="minorHAnsi"/>
          <w:sz w:val="24"/>
          <w:szCs w:val="24"/>
        </w:rPr>
        <w:t>%</w:t>
      </w:r>
      <w:r w:rsidRPr="0003350A">
        <w:rPr>
          <w:rFonts w:ascii="Times New Roman" w:hAnsi="Times New Roman" w:cs="Times New Roman"/>
          <w:sz w:val="24"/>
          <w:szCs w:val="24"/>
        </w:rPr>
        <w:t xml:space="preserve"> и т.п.);</w:t>
      </w:r>
      <w:proofErr w:type="gramEnd"/>
    </w:p>
    <w:p w:rsidR="005B41C4" w:rsidRPr="0003350A" w:rsidRDefault="005B41C4"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символы паролей для рабочих станций, на которых установлено средство защиты информации от несанкционированного доступа, должны вводиться в режиме латинской раскладки клавиатуры;</w:t>
      </w:r>
    </w:p>
    <w:p w:rsidR="005B41C4" w:rsidRPr="0003350A" w:rsidRDefault="005B41C4"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пароль не должен включать в себя легко вычисляемые сочетания символов (имена, фамилии, наименования АРМ и т.д.), а также общепринятые сокращения (ЭВМ, ЛВС, </w:t>
      </w:r>
      <w:r w:rsidRPr="0003350A">
        <w:rPr>
          <w:rFonts w:ascii="Times New Roman" w:hAnsi="Times New Roman" w:cs="Times New Roman"/>
          <w:sz w:val="24"/>
          <w:szCs w:val="24"/>
          <w:lang w:val="en-US"/>
        </w:rPr>
        <w:t>USER</w:t>
      </w:r>
      <w:r w:rsidRPr="0003350A">
        <w:rPr>
          <w:rFonts w:ascii="Times New Roman" w:hAnsi="Times New Roman" w:cs="Times New Roman"/>
          <w:sz w:val="24"/>
          <w:szCs w:val="24"/>
        </w:rPr>
        <w:t xml:space="preserve"> и т.п.);</w:t>
      </w:r>
    </w:p>
    <w:p w:rsidR="005B41C4" w:rsidRPr="0003350A" w:rsidRDefault="005B41C4"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при смене пароля новое значение должно отличаться от </w:t>
      </w:r>
      <w:proofErr w:type="gramStart"/>
      <w:r w:rsidRPr="0003350A">
        <w:rPr>
          <w:rFonts w:ascii="Times New Roman" w:hAnsi="Times New Roman" w:cs="Times New Roman"/>
          <w:sz w:val="24"/>
          <w:szCs w:val="24"/>
        </w:rPr>
        <w:t>предыдущих</w:t>
      </w:r>
      <w:proofErr w:type="gramEnd"/>
      <w:r w:rsidRPr="0003350A">
        <w:rPr>
          <w:rFonts w:ascii="Times New Roman" w:hAnsi="Times New Roman" w:cs="Times New Roman"/>
          <w:sz w:val="24"/>
          <w:szCs w:val="24"/>
        </w:rPr>
        <w:t>;</w:t>
      </w:r>
    </w:p>
    <w:p w:rsidR="005B41C4" w:rsidRPr="0003350A" w:rsidRDefault="005B41C4"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пользователь не имеет права сообщать личный пароль другим лицам.</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Администратор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передает свои </w:t>
      </w:r>
      <w:proofErr w:type="spellStart"/>
      <w:r w:rsidRPr="0003350A">
        <w:rPr>
          <w:rFonts w:ascii="Times New Roman" w:hAnsi="Times New Roman" w:cs="Times New Roman"/>
          <w:sz w:val="24"/>
          <w:szCs w:val="24"/>
        </w:rPr>
        <w:t>аутентификационные</w:t>
      </w:r>
      <w:proofErr w:type="spellEnd"/>
      <w:r w:rsidRPr="0003350A">
        <w:rPr>
          <w:rFonts w:ascii="Times New Roman" w:hAnsi="Times New Roman" w:cs="Times New Roman"/>
          <w:sz w:val="24"/>
          <w:szCs w:val="24"/>
        </w:rPr>
        <w:t xml:space="preserve"> данные для запуска прикладного ПО БД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на бумажном носителе в опечатанном конверте администратору информационной безопасности, который в свою очередь хранит их в закрывающемся на ключ хранилище.</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 xml:space="preserve">В случае имеющейся служебной необходимости, продиктованной возникновением нештатных ситуаций или других форс-мажорных факторов, при условии отсутствия на рабочем месте пользователя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руководитель подразделения оформляет в письменном виде заявку на сброс пароля отсутствующего пользователя и направляет ее </w:t>
      </w:r>
      <w:proofErr w:type="gramStart"/>
      <w:r w:rsidRPr="0003350A">
        <w:rPr>
          <w:rFonts w:ascii="Times New Roman" w:hAnsi="Times New Roman" w:cs="Times New Roman"/>
          <w:sz w:val="24"/>
          <w:szCs w:val="24"/>
        </w:rPr>
        <w:t>ответственному</w:t>
      </w:r>
      <w:proofErr w:type="gramEnd"/>
      <w:r w:rsidRPr="0003350A">
        <w:rPr>
          <w:rFonts w:ascii="Times New Roman" w:hAnsi="Times New Roman" w:cs="Times New Roman"/>
          <w:sz w:val="24"/>
          <w:szCs w:val="24"/>
        </w:rPr>
        <w:t xml:space="preserve">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w:t>
      </w:r>
      <w:proofErr w:type="gramStart"/>
      <w:r w:rsidRPr="0003350A">
        <w:rPr>
          <w:rFonts w:ascii="Times New Roman" w:hAnsi="Times New Roman" w:cs="Times New Roman"/>
          <w:sz w:val="24"/>
          <w:szCs w:val="24"/>
        </w:rPr>
        <w:t xml:space="preserve">В заявке должно быть изложено обоснование необходимости сброса пароля, указаны Ф.И.О. пользователя, чей пароль необходимо сбросить, Ф.И.О., должность специалиста, который будет осуществлять обработку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от имени отсутствующего пользователя, а так же временной отрезок, в течение которого им будет производиться обработка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w:t>
      </w:r>
      <w:proofErr w:type="gramEnd"/>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 случае</w:t>
      </w:r>
      <w:proofErr w:type="gramStart"/>
      <w:r w:rsidRPr="0003350A">
        <w:rPr>
          <w:rFonts w:ascii="Times New Roman" w:hAnsi="Times New Roman" w:cs="Times New Roman"/>
          <w:sz w:val="24"/>
          <w:szCs w:val="24"/>
        </w:rPr>
        <w:t>,</w:t>
      </w:r>
      <w:proofErr w:type="gramEnd"/>
      <w:r w:rsidRPr="0003350A">
        <w:rPr>
          <w:rFonts w:ascii="Times New Roman" w:hAnsi="Times New Roman" w:cs="Times New Roman"/>
          <w:sz w:val="24"/>
          <w:szCs w:val="24"/>
        </w:rPr>
        <w:t xml:space="preserve"> если основания, указанные в заявке, являются достаточными для сброса пароля, ответственный за защиту информации поручает администратору информационной безопасности сбросить, установленный в СЗИ от НСД, личный пароль указанного в заявке пользователя.</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 случае</w:t>
      </w:r>
      <w:proofErr w:type="gramStart"/>
      <w:r w:rsidRPr="0003350A">
        <w:rPr>
          <w:rFonts w:ascii="Times New Roman" w:hAnsi="Times New Roman" w:cs="Times New Roman"/>
          <w:sz w:val="24"/>
          <w:szCs w:val="24"/>
        </w:rPr>
        <w:t>,</w:t>
      </w:r>
      <w:proofErr w:type="gramEnd"/>
      <w:r w:rsidRPr="0003350A">
        <w:rPr>
          <w:rFonts w:ascii="Times New Roman" w:hAnsi="Times New Roman" w:cs="Times New Roman"/>
          <w:sz w:val="24"/>
          <w:szCs w:val="24"/>
        </w:rPr>
        <w:t xml:space="preserve"> если прикладное ПО БД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обладает системой аутентификации, пароль для запуска прикладного ПО сбрасывает администратор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либо ответственный пользователь, по той же заявке, в случае их отсутствия пароль имеет право сбросить администратор информационной безопасности, воспользовавшись для входа в систему управления </w:t>
      </w:r>
      <w:proofErr w:type="spellStart"/>
      <w:r w:rsidRPr="0003350A">
        <w:rPr>
          <w:rFonts w:ascii="Times New Roman" w:hAnsi="Times New Roman" w:cs="Times New Roman"/>
          <w:sz w:val="24"/>
          <w:szCs w:val="24"/>
        </w:rPr>
        <w:t>аутентификационными</w:t>
      </w:r>
      <w:proofErr w:type="spellEnd"/>
      <w:r w:rsidRPr="0003350A">
        <w:rPr>
          <w:rFonts w:ascii="Times New Roman" w:hAnsi="Times New Roman" w:cs="Times New Roman"/>
          <w:sz w:val="24"/>
          <w:szCs w:val="24"/>
        </w:rPr>
        <w:t xml:space="preserve"> данными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После выполнения необходимых работ все пароли изменяются и на бумажных носителях в опечатанных конверте, передаются пользователям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roofErr w:type="gramEnd"/>
      <w:r w:rsidRPr="0003350A">
        <w:rPr>
          <w:rFonts w:ascii="Times New Roman" w:hAnsi="Times New Roman" w:cs="Times New Roman"/>
          <w:sz w:val="24"/>
          <w:szCs w:val="24"/>
        </w:rPr>
        <w:t xml:space="preserve"> После этого пользователи устанавливают себе новые пароли.</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Полная плановая смена паролей пользователей должна проводиться регулярно, не реже одного раза в течение 60 дней.</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Внеплановая смена личного пароля или удаление учетной записи пользователя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 случае прекращения его полномочий (увольнение, переход на другую работу внутри организации и т.п.) должна производиться администратором информационной безопасности немедленно после окончания последнего сеанса работы данного пользователя с системой на основании указания начальника отдела.</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Внеплановая полная смена паролей всех пользователей должна производиться в случае прекращения полномочий (увольнение, переход на другую работу внутри организации и другие обстоятельства) администратора информационной безопасности.</w:t>
      </w:r>
    </w:p>
    <w:p w:rsidR="00586779" w:rsidRPr="0003350A" w:rsidRDefault="00586779"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 случае компрометации личного пароля пользователя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должны быть немедленно предприняты меры по восстановлению парольной защиты.</w:t>
      </w:r>
    </w:p>
    <w:p w:rsidR="00E70DBC" w:rsidRPr="0003350A" w:rsidRDefault="00E70DBC"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Контроль действий пользователей при работе с паролями, соблюдение порядка их смены, хранения и использования возлагается на администратора информационной безопасности.</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 xml:space="preserve">Правила обновления и конфигурирования программного обеспечения СЗИ и Прикладного программного обеспечения, используемого для обработки </w:t>
      </w:r>
      <w:proofErr w:type="spellStart"/>
      <w:r w:rsidRPr="0056729D">
        <w:rPr>
          <w:rFonts w:ascii="Times New Roman" w:hAnsi="Times New Roman" w:cs="Times New Roman"/>
          <w:b/>
          <w:sz w:val="24"/>
          <w:szCs w:val="24"/>
        </w:rPr>
        <w:t>ПДн</w:t>
      </w:r>
      <w:proofErr w:type="spellEnd"/>
      <w:r w:rsidRPr="0056729D">
        <w:rPr>
          <w:rFonts w:ascii="Times New Roman" w:hAnsi="Times New Roman" w:cs="Times New Roman"/>
          <w:b/>
          <w:sz w:val="24"/>
          <w:szCs w:val="24"/>
        </w:rPr>
        <w:t>.</w:t>
      </w:r>
    </w:p>
    <w:p w:rsidR="00E70DBC" w:rsidRPr="0003350A" w:rsidRDefault="00E70DBC"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Настоящие правила регламентируют обеспечение безопасности информации при проведении обновления и конфигурирования программного обеспечения СЗИ и Прикладного программного обеспечения, используемого для обработки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w:t>
      </w:r>
    </w:p>
    <w:p w:rsidR="00E70DBC" w:rsidRPr="0003350A" w:rsidRDefault="00E70DBC"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Все изменения программного обеспечения СЗИ и Прикладного программного обеспечения, используемого для обработки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должны производиться администратором информационной безопасности и/или лицами ответственными за техническое обеспечение учреждения (при согласовании с администратором информационной безопасности), на основании заявки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направляемой </w:t>
      </w:r>
      <w:proofErr w:type="gramStart"/>
      <w:r w:rsidRPr="0003350A">
        <w:rPr>
          <w:rFonts w:ascii="Times New Roman" w:hAnsi="Times New Roman" w:cs="Times New Roman"/>
          <w:sz w:val="24"/>
          <w:szCs w:val="24"/>
        </w:rPr>
        <w:t>ответственному</w:t>
      </w:r>
      <w:proofErr w:type="gramEnd"/>
      <w:r w:rsidRPr="0003350A">
        <w:rPr>
          <w:rFonts w:ascii="Times New Roman" w:hAnsi="Times New Roman" w:cs="Times New Roman"/>
          <w:sz w:val="24"/>
          <w:szCs w:val="24"/>
        </w:rPr>
        <w:t xml:space="preserve"> за обработку персональных данных.</w:t>
      </w:r>
    </w:p>
    <w:p w:rsidR="00E70DBC" w:rsidRPr="0003350A" w:rsidRDefault="00E70DBC"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Обновление и конфигурация программного обеспечения, не используемого для непосредственной обработки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и не являющегося ПО СЗИ, а также аппаратной составляющей элементов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осуществляется сотрудниками отдела технического обеспечения учреждения в обычном порядке.</w:t>
      </w:r>
    </w:p>
    <w:p w:rsidR="00E70DBC" w:rsidRPr="0003350A" w:rsidRDefault="00E70DBC"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 xml:space="preserve">В случае если АРМ проходил аттестацию соответствия требованиям защиты информации, изменение аппаратно - программной составляющей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также производится основании заявки.</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Изменение конфигурации программных средств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кем-либо, кроме вышеперечисленных уполномоченных сотрудников </w:t>
      </w:r>
      <w:r w:rsidRPr="0003350A">
        <w:rPr>
          <w:rStyle w:val="0pt"/>
          <w:rFonts w:eastAsiaTheme="minorHAnsi"/>
          <w:sz w:val="24"/>
          <w:szCs w:val="24"/>
        </w:rPr>
        <w:t>запрещено</w:t>
      </w:r>
      <w:r w:rsidRPr="0003350A">
        <w:rPr>
          <w:rFonts w:ascii="Times New Roman" w:hAnsi="Times New Roman" w:cs="Times New Roman"/>
          <w:sz w:val="24"/>
          <w:szCs w:val="24"/>
        </w:rPr>
        <w:t>.</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Процедура внесения изменений в конфигурацию программного обеспечения СЗИ и прикладного программного обеспечения, используемого для обработки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 xml:space="preserve">, инициируется заявкой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 заявке могут указываться следующие виды необходимых изменений в составе аппаратных и программных средств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установка (развертывание) на компьюте</w:t>
      </w:r>
      <w:proofErr w:type="gramStart"/>
      <w:r w:rsidRPr="0003350A">
        <w:rPr>
          <w:rFonts w:ascii="Times New Roman" w:hAnsi="Times New Roman" w:cs="Times New Roman"/>
          <w:sz w:val="24"/>
          <w:szCs w:val="24"/>
        </w:rPr>
        <w:t>р(</w:t>
      </w:r>
      <w:proofErr w:type="gramEnd"/>
      <w:r w:rsidRPr="0003350A">
        <w:rPr>
          <w:rFonts w:ascii="Times New Roman" w:hAnsi="Times New Roman" w:cs="Times New Roman"/>
          <w:sz w:val="24"/>
          <w:szCs w:val="24"/>
        </w:rPr>
        <w:t xml:space="preserve">ы) программных средств, необходимых для решения определенной задачи (добавление возможности решения данной задачи в данной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обновлени</w:t>
      </w:r>
      <w:proofErr w:type="gramStart"/>
      <w:r w:rsidRPr="0003350A">
        <w:rPr>
          <w:rFonts w:ascii="Times New Roman" w:hAnsi="Times New Roman" w:cs="Times New Roman"/>
          <w:sz w:val="24"/>
          <w:szCs w:val="24"/>
        </w:rPr>
        <w:t>е(</w:t>
      </w:r>
      <w:proofErr w:type="gramEnd"/>
      <w:r w:rsidRPr="0003350A">
        <w:rPr>
          <w:rFonts w:ascii="Times New Roman" w:hAnsi="Times New Roman" w:cs="Times New Roman"/>
          <w:sz w:val="24"/>
          <w:szCs w:val="24"/>
        </w:rPr>
        <w:t>замена) на компьютере(ах) программных средств, необходимых для решения определенной задачи (обновление версий используемых для решения определенной задачи программ);</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Заявку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в которой требуется произвести изменения конфигурации, рассматривает руководитель, визирует ее, утверждая тем самым производственную необходимость проведения указанных в заявке изменений, после чего заявка передается администратору информационной безопасности для непосредственного исполнения работ по внесению изменений в конфигурацию компьютера указанного в заявке самостоятельно или с привлечением сотрудников, ответственных за техническое обеспечение учреждения.</w:t>
      </w:r>
      <w:proofErr w:type="gramEnd"/>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Подготовка обновления, модификации общесистемного и прикладного программного обеспечения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информационной безопасности по согласованию с</w:t>
      </w:r>
      <w:proofErr w:type="gramEnd"/>
      <w:r w:rsidRPr="0003350A">
        <w:rPr>
          <w:rFonts w:ascii="Times New Roman" w:hAnsi="Times New Roman" w:cs="Times New Roman"/>
          <w:sz w:val="24"/>
          <w:szCs w:val="24"/>
        </w:rPr>
        <w:t xml:space="preserve"> </w:t>
      </w:r>
      <w:proofErr w:type="gramStart"/>
      <w:r w:rsidRPr="0003350A">
        <w:rPr>
          <w:rFonts w:ascii="Times New Roman" w:hAnsi="Times New Roman" w:cs="Times New Roman"/>
          <w:sz w:val="24"/>
          <w:szCs w:val="24"/>
        </w:rPr>
        <w:t xml:space="preserve">органом по аттестации (в случае, если проводилась аттестация), проводившим аттестацию данной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roofErr w:type="gramEnd"/>
      <w:r w:rsidRPr="0003350A">
        <w:rPr>
          <w:rFonts w:ascii="Times New Roman" w:hAnsi="Times New Roman" w:cs="Times New Roman"/>
          <w:sz w:val="24"/>
          <w:szCs w:val="24"/>
        </w:rPr>
        <w:t xml:space="preserve"> Работы производятся в присутствии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Установка или обновление подсистем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должны проводиться в соответствии с технологией проведения модификаций программных комплексов данных подсистем, указанной в технической документации, если таковая имеется.</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Установка и обновление ПО (системного, тестового и т.п.) на компьютерах производится только с оригинальных лицензионных дистрибутивных носителей (дискет, компакт-дисков и т.п.), прикладного ПО - с эталонных копий программных средств, полученных из архива дистрибутивов установленного программного обеспечения.</w:t>
      </w:r>
      <w:proofErr w:type="gramEnd"/>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 средств защиты информации устанавливается с носителей, обладающих специальной голографической наклейкой, подтверждающей их подлинность, если иное не указано в документации к </w:t>
      </w:r>
      <w:proofErr w:type="gramStart"/>
      <w:r w:rsidRPr="0003350A">
        <w:rPr>
          <w:rFonts w:ascii="Times New Roman" w:hAnsi="Times New Roman" w:cs="Times New Roman"/>
          <w:sz w:val="24"/>
          <w:szCs w:val="24"/>
        </w:rPr>
        <w:t>данному</w:t>
      </w:r>
      <w:proofErr w:type="gramEnd"/>
      <w:r w:rsidRPr="0003350A">
        <w:rPr>
          <w:rFonts w:ascii="Times New Roman" w:hAnsi="Times New Roman" w:cs="Times New Roman"/>
          <w:sz w:val="24"/>
          <w:szCs w:val="24"/>
        </w:rPr>
        <w:t xml:space="preserve"> ПО.</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Все добавляемые программные и аппаратные компоненты должны быть предварительно проверены на работоспособность, а также на совместимость с установленными программным обеспечением и операционной системой.</w:t>
      </w:r>
      <w:proofErr w:type="gramEnd"/>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После установки (обновления) ПО, администратор информационной безопасности должен произвести требуемые настройки средств управления доступом к компонентам компьютера, проверить работоспособность ПО и правильность их настройки и произвести соответствующую запись в «Журнале учета нештатных ситуаций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выполнения профилактических работ, установки, модификации </w:t>
      </w:r>
      <w:r w:rsidRPr="0003350A">
        <w:rPr>
          <w:rFonts w:ascii="Times New Roman" w:hAnsi="Times New Roman" w:cs="Times New Roman"/>
          <w:sz w:val="24"/>
          <w:szCs w:val="24"/>
        </w:rPr>
        <w:lastRenderedPageBreak/>
        <w:t xml:space="preserve">программных средств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делает отметку о выполнении (на обратной стороне заявки) и в «Техническом паспорте».</w:t>
      </w:r>
      <w:proofErr w:type="gramEnd"/>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Формат записей «Журнала учета нештатных ситуаций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выполнения профилактических работ, установки и модификации программных средств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устанавливается приказом руководителя Организации.</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 xml:space="preserve">При возникновении ситуаций, требующих передачи технических средств в сервисный центр с целью ремонта, ответственный за ее эксплуатацию докладывает об этом ответственному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который в свою очередь связывается с сотрудниками органа по аттестации (в случае, если проводилась аттестация) и в дальнейшем действует согласно их инструкций.</w:t>
      </w:r>
      <w:proofErr w:type="gramEnd"/>
      <w:r w:rsidRPr="0003350A">
        <w:rPr>
          <w:rFonts w:ascii="Times New Roman" w:hAnsi="Times New Roman" w:cs="Times New Roman"/>
          <w:sz w:val="24"/>
          <w:szCs w:val="24"/>
        </w:rPr>
        <w:t xml:space="preserve"> При этом администратор информационной безопасности обязан предпринять необходимые меры для затирания защищаемой информации, которая хранилась на дисках компьютера. </w:t>
      </w:r>
      <w:proofErr w:type="gramStart"/>
      <w:r w:rsidRPr="0003350A">
        <w:rPr>
          <w:rFonts w:ascii="Times New Roman" w:hAnsi="Times New Roman" w:cs="Times New Roman"/>
          <w:sz w:val="24"/>
          <w:szCs w:val="24"/>
        </w:rPr>
        <w:t xml:space="preserve">Оригиналы 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вместе с техническим паспортом на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«Журналом учета нештатных ситуаций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выполнения профилактических работ, установки и модификации программных средств на компьютерах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у ответственного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roofErr w:type="gramEnd"/>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Копии заявок могут храниться у администратора информационной безопасности:</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восстановления конфигурации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после аварий;</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контроля правомерности установки на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сре</w:t>
      </w:r>
      <w:proofErr w:type="gramStart"/>
      <w:r w:rsidRPr="0003350A">
        <w:rPr>
          <w:rFonts w:ascii="Times New Roman" w:hAnsi="Times New Roman" w:cs="Times New Roman"/>
          <w:sz w:val="24"/>
          <w:szCs w:val="24"/>
        </w:rPr>
        <w:t>дств дл</w:t>
      </w:r>
      <w:proofErr w:type="gramEnd"/>
      <w:r w:rsidRPr="0003350A">
        <w:rPr>
          <w:rFonts w:ascii="Times New Roman" w:hAnsi="Times New Roman" w:cs="Times New Roman"/>
          <w:sz w:val="24"/>
          <w:szCs w:val="24"/>
        </w:rPr>
        <w:t>я решения соответствующих задач при разборе конфликтных ситуаций;</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проверки правильности установки и настройки средств защиты </w:t>
      </w:r>
      <w:proofErr w:type="spellStart"/>
      <w:r w:rsidRPr="0003350A">
        <w:rPr>
          <w:rFonts w:ascii="Times New Roman" w:hAnsi="Times New Roman" w:cs="Times New Roman"/>
          <w:sz w:val="24"/>
          <w:szCs w:val="24"/>
        </w:rPr>
        <w:t>ИСПДн</w:t>
      </w:r>
      <w:proofErr w:type="spellEnd"/>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Факт уничтожения данных, находившихся на диске компьютера, оформляется актом за подписью администратора информационной безопасности и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Управление учетными записями пользователей.</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 целью соблюдения принципа персональной ответственности за свои действия каждому сотруднику, допущенному к работе на компьютерах конкретной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должна быть создана уникальная учетная запись пользователя.</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Работу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сотрудник должен осуществлять только с использованием своего уникального имени пользователя. Работа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под чужой учетной записью, кроме случаев, описанных в п.9.5, </w:t>
      </w:r>
      <w:r w:rsidRPr="0003350A">
        <w:rPr>
          <w:rStyle w:val="0pt"/>
          <w:rFonts w:eastAsiaTheme="minorHAnsi"/>
          <w:sz w:val="24"/>
          <w:szCs w:val="24"/>
        </w:rPr>
        <w:t>запрещена</w:t>
      </w:r>
      <w:r w:rsidRPr="0003350A">
        <w:rPr>
          <w:rFonts w:ascii="Times New Roman" w:hAnsi="Times New Roman" w:cs="Times New Roman"/>
          <w:sz w:val="24"/>
          <w:szCs w:val="24"/>
        </w:rPr>
        <w:t>.</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Процедура регистрации (создания учетной записи) пользователя и предоставления ему (или изменения его) прав доступа к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инициируется заявкой администратора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по прилагаемой форме к настоящему Положению.</w:t>
      </w:r>
    </w:p>
    <w:p w:rsidR="00D9290A" w:rsidRPr="0003350A" w:rsidRDefault="00D9290A"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 заявке указывается:</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содержание запрашиваемых изменений (регистрация нового пользователя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удаление учетной записи пользователя, расширение или сужение полномочий и прав доступа к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ранее зарегистрированного пользователя);</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должность (с полным наименованием отдела), фамилия, имя и отчество сотрудника;</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имя пользователя (учетной записи) данного сотрудника;</w:t>
      </w:r>
    </w:p>
    <w:p w:rsidR="00D9290A" w:rsidRPr="0003350A" w:rsidRDefault="00D9290A"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полномочия, которых необходимо лишить пользователя или которые необходимо добавить пользователю (путем указания решаемых пользователем задач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Заявку рассматривает руководитель, визируя её, утверждая тем самым производственную необходимость допуска (изменения прав доступа) данного сотрудника к необходимым для решения им указанных в заявке задач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Затем подписывает задание администратору информационной безопасности </w:t>
      </w:r>
      <w:r w:rsidRPr="0003350A">
        <w:rPr>
          <w:rFonts w:ascii="Times New Roman" w:hAnsi="Times New Roman" w:cs="Times New Roman"/>
          <w:sz w:val="24"/>
          <w:szCs w:val="24"/>
        </w:rPr>
        <w:lastRenderedPageBreak/>
        <w:t xml:space="preserve">на внесение необходимых изменений в списки пользователей соответствующих подсистем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На основании задания, в соответствии с документацией на средства защиты от несанкционированного доступа, администратор информационной безопасности 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другие необходимые действия, указанные в задании. Для всех пользователей должен быть установлен режим принудительного запроса смены пароля не реже одного раза в течение 60 дней.</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После внесения изменений в списки пользователей администратор информационной безопасности должен обеспечить настройки средств защиты соответствующие требованиям безопасности указанной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По окончании внесения изменений в списки пользователей в заявке делается отметка о выполнении задания за подписью исполнителя - администратор информационной безопасности.</w:t>
      </w:r>
    </w:p>
    <w:p w:rsidR="00D9290A" w:rsidRPr="0003350A" w:rsidRDefault="00D9290A"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Исполненные заявка и задание хранятся у администратора информационной безопасности.</w:t>
      </w:r>
      <w:proofErr w:type="gramEnd"/>
    </w:p>
    <w:p w:rsidR="00DF6BAF" w:rsidRPr="0003350A" w:rsidRDefault="00DF6BAF"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Они могут впоследствии использоваться:</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восстановления полномочий пользователей после аварий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контроля правомерности наличия у конкретного пользователя прав доступа к тем или иным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при разборе конфликтных ситуаций;</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проверки сотрудниками контролирующих органов </w:t>
      </w:r>
      <w:proofErr w:type="gramStart"/>
      <w:r w:rsidRPr="0003350A">
        <w:rPr>
          <w:rFonts w:ascii="Times New Roman" w:hAnsi="Times New Roman" w:cs="Times New Roman"/>
          <w:sz w:val="24"/>
          <w:szCs w:val="24"/>
        </w:rPr>
        <w:t>правильности настройки средств разграничения доступа</w:t>
      </w:r>
      <w:proofErr w:type="gramEnd"/>
      <w:r w:rsidRPr="0003350A">
        <w:rPr>
          <w:rFonts w:ascii="Times New Roman" w:hAnsi="Times New Roman" w:cs="Times New Roman"/>
          <w:sz w:val="24"/>
          <w:szCs w:val="24"/>
        </w:rPr>
        <w:t xml:space="preserve"> к ресурсам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 xml:space="preserve">Порядок </w:t>
      </w:r>
      <w:proofErr w:type="gramStart"/>
      <w:r w:rsidRPr="0056729D">
        <w:rPr>
          <w:rFonts w:ascii="Times New Roman" w:hAnsi="Times New Roman" w:cs="Times New Roman"/>
          <w:b/>
          <w:sz w:val="24"/>
          <w:szCs w:val="24"/>
        </w:rPr>
        <w:t>контроля соблюдения условий использования средств защиты</w:t>
      </w:r>
      <w:proofErr w:type="gramEnd"/>
      <w:r w:rsidRPr="0056729D">
        <w:rPr>
          <w:rFonts w:ascii="Times New Roman" w:hAnsi="Times New Roman" w:cs="Times New Roman"/>
          <w:b/>
          <w:sz w:val="24"/>
          <w:szCs w:val="24"/>
        </w:rPr>
        <w:t xml:space="preserve"> информации, в том числе криптографических.</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Данный раздел Положения определяет порядок </w:t>
      </w:r>
      <w:proofErr w:type="gramStart"/>
      <w:r w:rsidRPr="0003350A">
        <w:rPr>
          <w:rFonts w:ascii="Times New Roman" w:hAnsi="Times New Roman" w:cs="Times New Roman"/>
          <w:sz w:val="24"/>
          <w:szCs w:val="24"/>
        </w:rPr>
        <w:t>контроля соблюдения условий использования средств защиты</w:t>
      </w:r>
      <w:proofErr w:type="gramEnd"/>
      <w:r w:rsidRPr="0003350A">
        <w:rPr>
          <w:rFonts w:ascii="Times New Roman" w:hAnsi="Times New Roman" w:cs="Times New Roman"/>
          <w:sz w:val="24"/>
          <w:szCs w:val="24"/>
        </w:rPr>
        <w:t xml:space="preserve"> информации (далее - СЗИ).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Технические средства защиты информации являются важным компонентом ОБ </w:t>
      </w:r>
      <w:proofErr w:type="spellStart"/>
      <w:r w:rsidRPr="0003350A">
        <w:rPr>
          <w:rFonts w:ascii="Times New Roman" w:hAnsi="Times New Roman" w:cs="Times New Roman"/>
          <w:sz w:val="24"/>
          <w:szCs w:val="24"/>
        </w:rPr>
        <w:t>ПДн</w:t>
      </w:r>
      <w:proofErr w:type="spellEnd"/>
      <w:r w:rsidRPr="0003350A">
        <w:rPr>
          <w:rFonts w:ascii="Times New Roman" w:hAnsi="Times New Roman" w:cs="Times New Roman"/>
          <w:sz w:val="24"/>
          <w:szCs w:val="24"/>
        </w:rPr>
        <w:t>.</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Порядок работы с техническими СЗИ определен в соответствующих руководствах по настройке и использованию СЗИ обязательных для исполнения, как сотрудниками обрабатывающими конфиденциальную информацию, так и администратором информационной безопасности.</w:t>
      </w:r>
      <w:proofErr w:type="gramEnd"/>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Право проверки </w:t>
      </w:r>
      <w:proofErr w:type="gramStart"/>
      <w:r w:rsidRPr="0003350A">
        <w:rPr>
          <w:rFonts w:ascii="Times New Roman" w:hAnsi="Times New Roman" w:cs="Times New Roman"/>
          <w:sz w:val="24"/>
          <w:szCs w:val="24"/>
        </w:rPr>
        <w:t>соблюдения условий использования средств защиты информации</w:t>
      </w:r>
      <w:proofErr w:type="gramEnd"/>
      <w:r w:rsidRPr="0003350A">
        <w:rPr>
          <w:rFonts w:ascii="Times New Roman" w:hAnsi="Times New Roman" w:cs="Times New Roman"/>
          <w:sz w:val="24"/>
          <w:szCs w:val="24"/>
        </w:rPr>
        <w:t xml:space="preserve"> имеют:</w:t>
      </w:r>
      <w:r w:rsidRPr="0003350A">
        <w:rPr>
          <w:rFonts w:ascii="Times New Roman" w:hAnsi="Times New Roman" w:cs="Times New Roman"/>
          <w:sz w:val="24"/>
          <w:szCs w:val="24"/>
        </w:rPr>
        <w:tab/>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руководитель;</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ответственный</w:t>
      </w:r>
      <w:proofErr w:type="gramEnd"/>
      <w:r w:rsidRPr="0003350A">
        <w:rPr>
          <w:rFonts w:ascii="Times New Roman" w:hAnsi="Times New Roman" w:cs="Times New Roman"/>
          <w:sz w:val="24"/>
          <w:szCs w:val="24"/>
        </w:rPr>
        <w:t xml:space="preserve"> за обработку персональных данных;</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администратор информационной безопасности.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Пользователю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категорически запрещается:</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отключать СЗИ;</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производить обработку конфиденциальной информации в случае неработоспособности средств ее защиты (СЗИ);</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менять настройки СЗИ.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Если в ходе периодических, плановых или внезапных проверок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выявлено нарушение требования п. 10.5. то подлежат применению п.п. 3.7., 3.8. данного Положения.</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Криптографические средства защиты информации должны использоваться в соответствии с технической и эксплуатационной документацией на них, а также в соответствии с правилами пользования ими.</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Порядок охраны и допуска посторонних лиц в защищаемые помещения.</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Данный раздел Положения устанавливает порядок охраны помещений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Вскрытие и закрытие помещений осуществляется сотрудниками, работающими в данных помещениях.</w:t>
      </w:r>
    </w:p>
    <w:p w:rsidR="00DF6BAF" w:rsidRPr="0003350A" w:rsidRDefault="00DF6BAF"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Список сотрудников, имеющих право вскрывать (сдавать под охрану) и опечатывать помещения утверждается руководителем и передаётся на пост охраны.</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При отсутствии сотрудников, ответственных за вскрытие помещений, данные помещения могут быть вскрыты комиссией, созданной на основании приказа. Комиссией составляется а</w:t>
      </w:r>
      <w:proofErr w:type="gramStart"/>
      <w:r w:rsidRPr="0003350A">
        <w:rPr>
          <w:rFonts w:ascii="Times New Roman" w:hAnsi="Times New Roman" w:cs="Times New Roman"/>
          <w:sz w:val="24"/>
          <w:szCs w:val="24"/>
        </w:rPr>
        <w:t>кт вскр</w:t>
      </w:r>
      <w:proofErr w:type="gramEnd"/>
      <w:r w:rsidRPr="0003350A">
        <w:rPr>
          <w:rFonts w:ascii="Times New Roman" w:hAnsi="Times New Roman" w:cs="Times New Roman"/>
          <w:sz w:val="24"/>
          <w:szCs w:val="24"/>
        </w:rPr>
        <w:t>ытия.</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закрытии помещений сотрудники, ответственные за помещения, проверяют закрытие окон, выключают освещение, бытовые приборы, оргтехнику и проверяют противопожарное состояние помещения, а документы и носители информации, на которых содержится конфиденциальная информация, убирают для хранения в опечатываемый сейф (металлический шкаф). Закрываемое помещение опечатывается личной печатью сотрудника, ответственного за помещение.</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Постановка и снятие помещений под охрану производится охранником после окончания и перед началом рабочего дня соответственно.</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Сотрудник, имеющий право на вскрытие помещений:</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производит проверку оттиска печати на двери помещения и исправность запоров;</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вскрывает помещение.</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При обнаружении нарушений целостности оттисков печатей, повреждения запоров или наличия других признаков, указывающих на возможное проникновение в помещение посторонних лиц, помещение не вскрывается, а составляется акт, в присутствии охранника. О происшествии немедленно сообщается руководителю и (или) ответственному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w:t>
      </w:r>
    </w:p>
    <w:p w:rsidR="00DF6BAF" w:rsidRPr="0003350A" w:rsidRDefault="00DF6BAF" w:rsidP="009B5548">
      <w:pPr>
        <w:pStyle w:val="a3"/>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Одновременно принимаются меры по охране места происшествия и до прибытия должностных лиц в помещение никто не допускается.</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Руководитель, ответственный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и администратор информационной безопасности организуют проверку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на предмет несанкционированного доступа к конфиденциальной информации и наличие документов и машинных носителей информации.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При срабатывании охранной сигнализации в служебных помещениях в нерабочее время охранник сообщает о случившемся ответственному за помещение, или ответственному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или руководителю, или администратору информационной безопасности. Помещения вскрывать запрещается.</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Помещения вскрываются ответственным за помещение, или руководителем, или ответственным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в присутствии сотрудника охраны с составлением акта.</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передаче дежурства, если помещение в течение дня не вскрывалось, а также в выходные и праздничные дни принимающая дежурство смена поста охраны проверяет целостность печатей на дверях и пенале с ключами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Порядок пребывания посторонних лиц на территории устанавливается соответствующим приказом.</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Порядок стирания защищаемой информации и уничтожения носителей защищаемой информации.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В обязательном порядке уничтожению подлежат поврежденные, выводимые из эксплуатации носители, содержащие защищаемую информацию, использование которых не предполагается в дальнейшем. Стиранию подлежат носители, содержащие защищаемую информацию, которые выводятся из эксплуатации в составе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Не допускается стирание неисправных носителей и передача их в сервисный центр для ремонта. Такие носители должны уничтожаться в соответствии с настоящим порядком.</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 встроенные в сертифицированные средства защиты информации).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стирание информации на носителе). Непосредственные действия по уничтожению конкретного типа носителя должны быть достаточны для исключения возможности восстановления информации.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Бумажные и прочие сгораемые носители (конверты с неиспользуемыми более паролями) уничтожают путем сжигания или с помощью любых бумагорезательных машин.</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 факту уничтожения или стирания носителей составляется акт, в журналах учета делаются соответствующие записи.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Процедуры стирания и уничтожения осуществляются комиссией, в которую входят: администратор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xml:space="preserve">, ответственный за обеспечение безопасности персональных данных при их обработке в </w:t>
      </w:r>
      <w:proofErr w:type="spellStart"/>
      <w:r w:rsidRPr="0003350A">
        <w:rPr>
          <w:rFonts w:ascii="Times New Roman" w:hAnsi="Times New Roman" w:cs="Times New Roman"/>
          <w:sz w:val="24"/>
          <w:szCs w:val="24"/>
        </w:rPr>
        <w:t>ИСПДн</w:t>
      </w:r>
      <w:proofErr w:type="spellEnd"/>
      <w:r w:rsidRPr="0003350A">
        <w:rPr>
          <w:rFonts w:ascii="Times New Roman" w:hAnsi="Times New Roman" w:cs="Times New Roman"/>
          <w:sz w:val="24"/>
          <w:szCs w:val="24"/>
        </w:rPr>
        <w:t>, администратор информационной безопасности.</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Обезличивание персональных данных.</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Способы обезличивания при условии дальнейшей обработки персональных данных:</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метод введения идентификаторов;</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метод изменения состава или семантики;</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обобщение (понижение точности некоторых сведений);</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метод перемешивания (перестановка отдельных записей, а также групп записей в массиве персональных данных).</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 xml:space="preserve">Для обезличивания персональных данных используются способы обезличивания, определенные приказом </w:t>
      </w:r>
      <w:proofErr w:type="spellStart"/>
      <w:r w:rsidRPr="0003350A">
        <w:rPr>
          <w:rFonts w:ascii="Times New Roman" w:hAnsi="Times New Roman" w:cs="Times New Roman"/>
          <w:sz w:val="24"/>
          <w:szCs w:val="24"/>
        </w:rPr>
        <w:t>Роскомнадзора</w:t>
      </w:r>
      <w:proofErr w:type="spellEnd"/>
      <w:r w:rsidRPr="0003350A">
        <w:rPr>
          <w:rFonts w:ascii="Times New Roman" w:hAnsi="Times New Roman" w:cs="Times New Roman"/>
          <w:sz w:val="24"/>
          <w:szCs w:val="24"/>
        </w:rPr>
        <w:t xml:space="preserve"> от 05.09.2013 № 996 «Об утверждении требований и методов по обезличиванию персональных данных» в соответствии с рекомендациями по использованию этих методов.</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Решение о необходимости обезличивания персональных данных принимает руководитель Учреждения.</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Начальники отделов,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Сотрудники подразделений, обслуживающих базы данных с персональными данными, осуществляют непосредственное обезличивание выбранным способом.</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Порядок работы с обезличенными персональными данными:</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Обезличенные персональные данные не подлежат разглашению.</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Обезличенные персональные данные могут обрабатываться с использования и без использования средств автоматизации.</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обработке обезличенных персональных данных с использованием средств автоматизации необходимо соблюдение:</w:t>
      </w:r>
    </w:p>
    <w:p w:rsidR="00DF6BAF" w:rsidRPr="0003350A" w:rsidRDefault="00DF6BA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парольной политики;</w:t>
      </w:r>
    </w:p>
    <w:p w:rsidR="00DF6BAF" w:rsidRPr="0003350A" w:rsidRDefault="00DF6BA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антивирусной политики;</w:t>
      </w:r>
    </w:p>
    <w:p w:rsidR="00DF6BAF" w:rsidRPr="0003350A" w:rsidRDefault="00DF6BA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правил работы со съемными носителями (если они используется);</w:t>
      </w:r>
    </w:p>
    <w:p w:rsidR="00DF6BAF" w:rsidRPr="0003350A" w:rsidRDefault="00DF6BA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правил резервного копирования;</w:t>
      </w:r>
    </w:p>
    <w:p w:rsidR="00DF6BAF" w:rsidRPr="0003350A" w:rsidRDefault="00DF6BA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lastRenderedPageBreak/>
        <w:t>правил доступа в помещения, где расположены элементы информационных систем;</w:t>
      </w:r>
    </w:p>
    <w:p w:rsidR="00DF6BAF" w:rsidRPr="0003350A" w:rsidRDefault="00DF6BAF" w:rsidP="009B5548">
      <w:pPr>
        <w:pStyle w:val="a3"/>
        <w:numPr>
          <w:ilvl w:val="2"/>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При обработке обезличенных персональных данных без использования средств автоматизации необходимо соблюдение:</w:t>
      </w:r>
    </w:p>
    <w:p w:rsidR="00DF6BAF" w:rsidRPr="0003350A" w:rsidRDefault="00DF6BA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правил хранения бумажных носителей;</w:t>
      </w:r>
    </w:p>
    <w:p w:rsidR="00DF6BAF" w:rsidRPr="0003350A" w:rsidRDefault="00DF6BAF" w:rsidP="009B5548">
      <w:pPr>
        <w:pStyle w:val="a3"/>
        <w:numPr>
          <w:ilvl w:val="3"/>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правил доступа к ним и в помещения, где они хранятся.</w:t>
      </w:r>
    </w:p>
    <w:p w:rsidR="00ED39D3" w:rsidRPr="0056729D" w:rsidRDefault="00ED39D3" w:rsidP="009B5548">
      <w:pPr>
        <w:pStyle w:val="a3"/>
        <w:numPr>
          <w:ilvl w:val="0"/>
          <w:numId w:val="26"/>
        </w:numPr>
        <w:spacing w:after="0" w:line="240" w:lineRule="auto"/>
        <w:jc w:val="both"/>
        <w:rPr>
          <w:rFonts w:ascii="Times New Roman" w:hAnsi="Times New Roman" w:cs="Times New Roman"/>
          <w:b/>
          <w:sz w:val="24"/>
          <w:szCs w:val="24"/>
        </w:rPr>
      </w:pPr>
      <w:r w:rsidRPr="0056729D">
        <w:rPr>
          <w:rFonts w:ascii="Times New Roman" w:hAnsi="Times New Roman" w:cs="Times New Roman"/>
          <w:b/>
          <w:sz w:val="24"/>
          <w:szCs w:val="24"/>
        </w:rPr>
        <w:t>Порядок хранения медицинской документации.</w:t>
      </w:r>
    </w:p>
    <w:p w:rsidR="00DF6BAF" w:rsidRPr="0003350A" w:rsidRDefault="00DF6BAF" w:rsidP="009B5548">
      <w:pPr>
        <w:pStyle w:val="a3"/>
        <w:spacing w:after="0" w:line="240" w:lineRule="auto"/>
        <w:ind w:left="360"/>
        <w:jc w:val="both"/>
        <w:rPr>
          <w:rFonts w:ascii="Times New Roman" w:hAnsi="Times New Roman" w:cs="Times New Roman"/>
          <w:sz w:val="24"/>
          <w:szCs w:val="24"/>
        </w:rPr>
      </w:pPr>
      <w:r w:rsidRPr="0003350A">
        <w:rPr>
          <w:rFonts w:ascii="Times New Roman" w:hAnsi="Times New Roman" w:cs="Times New Roman"/>
          <w:sz w:val="24"/>
          <w:szCs w:val="24"/>
        </w:rPr>
        <w:t>Под Медицинской документацией в настоящем положении понимается медицинская карта пациента, получающего медицинскую помощь в амбулаторных условиях, медицинская карта стационарного больного, другие документы на бумажном носителе, находящиеся на постоянном хранении в медицинской организации.</w:t>
      </w:r>
    </w:p>
    <w:p w:rsidR="00DF6BAF" w:rsidRPr="0003350A" w:rsidRDefault="00DF6BAF" w:rsidP="009B5548">
      <w:pPr>
        <w:pStyle w:val="a3"/>
        <w:spacing w:after="0" w:line="240" w:lineRule="auto"/>
        <w:ind w:left="360"/>
        <w:jc w:val="both"/>
        <w:rPr>
          <w:rFonts w:ascii="Times New Roman" w:hAnsi="Times New Roman" w:cs="Times New Roman"/>
          <w:sz w:val="24"/>
          <w:szCs w:val="24"/>
        </w:rPr>
      </w:pPr>
      <w:proofErr w:type="gramStart"/>
      <w:r w:rsidRPr="0003350A">
        <w:rPr>
          <w:rFonts w:ascii="Times New Roman" w:hAnsi="Times New Roman" w:cs="Times New Roman"/>
          <w:sz w:val="24"/>
          <w:szCs w:val="24"/>
        </w:rPr>
        <w:t>Основанием для организации порядка хранения медицинской документации в медицинской организации являются Федеральные законы от 21.11.2011 № 323-ФЭ «Об основах охраны здоровья граждан в Российской Федерации», от 27.07.2006 № 152-ФЗ «О персональных данных», приказ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письмо</w:t>
      </w:r>
      <w:proofErr w:type="gramEnd"/>
      <w:r w:rsidRPr="0003350A">
        <w:rPr>
          <w:rFonts w:ascii="Times New Roman" w:hAnsi="Times New Roman" w:cs="Times New Roman"/>
          <w:sz w:val="24"/>
          <w:szCs w:val="24"/>
        </w:rPr>
        <w:t xml:space="preserve"> </w:t>
      </w:r>
      <w:proofErr w:type="spellStart"/>
      <w:r w:rsidRPr="0003350A">
        <w:rPr>
          <w:rFonts w:ascii="Times New Roman" w:hAnsi="Times New Roman" w:cs="Times New Roman"/>
          <w:sz w:val="24"/>
          <w:szCs w:val="24"/>
        </w:rPr>
        <w:t>Минздравсоцразвития</w:t>
      </w:r>
      <w:proofErr w:type="spellEnd"/>
      <w:r w:rsidRPr="0003350A">
        <w:rPr>
          <w:rFonts w:ascii="Times New Roman" w:hAnsi="Times New Roman" w:cs="Times New Roman"/>
          <w:sz w:val="24"/>
          <w:szCs w:val="24"/>
        </w:rPr>
        <w:t xml:space="preserve"> Российской Федерации от 04.04.2005 № 734/</w:t>
      </w:r>
      <w:r w:rsidRPr="0003350A">
        <w:rPr>
          <w:rFonts w:ascii="Times New Roman" w:hAnsi="Times New Roman" w:cs="Times New Roman"/>
          <w:sz w:val="24"/>
          <w:szCs w:val="24"/>
          <w:lang w:val="en-US"/>
        </w:rPr>
        <w:t>M</w:t>
      </w:r>
      <w:r w:rsidRPr="0003350A">
        <w:rPr>
          <w:rFonts w:ascii="Times New Roman" w:hAnsi="Times New Roman" w:cs="Times New Roman"/>
          <w:sz w:val="24"/>
          <w:szCs w:val="24"/>
        </w:rPr>
        <w:t>3-14 «О порядке хранения амбулаторной карты».</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На Медицинскую документацию в полной мере распространяются положения настоящего документа об особенностях обработки персональных данных без использования средств автоматизации</w:t>
      </w:r>
      <w:proofErr w:type="gramStart"/>
      <w:r w:rsidRPr="0003350A">
        <w:rPr>
          <w:rFonts w:ascii="Times New Roman" w:hAnsi="Times New Roman" w:cs="Times New Roman"/>
          <w:sz w:val="24"/>
          <w:szCs w:val="24"/>
        </w:rPr>
        <w:t xml:space="preserve"> .</w:t>
      </w:r>
      <w:proofErr w:type="gramEnd"/>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Пациент, либо его законный представитель, в соответствии с положениями ч. 4 ст. 22 Федерального закона от 21.11.2011 № 323-ФЭ «Об основах охраны здоровья граждан в Российской Федерации», имеют право знакомиться с содержанием Медицинской документации в части информации, отражающей состояние здоровья пациента, получать выписки и копии.</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r w:rsidRPr="0003350A">
        <w:rPr>
          <w:rFonts w:ascii="Times New Roman" w:hAnsi="Times New Roman" w:cs="Times New Roman"/>
          <w:sz w:val="24"/>
          <w:szCs w:val="24"/>
        </w:rPr>
        <w:t>Медицинская документация, выписки и копии из нее, предоставляется лечащим врачом лично пациенту или его законному представителю при наличии документов, подтверждающих его законное представительство.</w:t>
      </w:r>
    </w:p>
    <w:p w:rsidR="00DF6BAF" w:rsidRPr="0003350A" w:rsidRDefault="00DF6BAF" w:rsidP="009B5548">
      <w:pPr>
        <w:pStyle w:val="a3"/>
        <w:numPr>
          <w:ilvl w:val="1"/>
          <w:numId w:val="26"/>
        </w:numPr>
        <w:spacing w:after="0" w:line="240" w:lineRule="auto"/>
        <w:jc w:val="both"/>
        <w:rPr>
          <w:rFonts w:ascii="Times New Roman" w:hAnsi="Times New Roman" w:cs="Times New Roman"/>
          <w:sz w:val="24"/>
          <w:szCs w:val="24"/>
        </w:rPr>
      </w:pPr>
      <w:proofErr w:type="gramStart"/>
      <w:r w:rsidRPr="0003350A">
        <w:rPr>
          <w:rFonts w:ascii="Times New Roman" w:hAnsi="Times New Roman" w:cs="Times New Roman"/>
          <w:sz w:val="24"/>
          <w:szCs w:val="24"/>
        </w:rPr>
        <w:t>Информация, содержащаяся в Медицинской документации или выписки из нее могут</w:t>
      </w:r>
      <w:proofErr w:type="gramEnd"/>
      <w:r w:rsidRPr="0003350A">
        <w:rPr>
          <w:rFonts w:ascii="Times New Roman" w:hAnsi="Times New Roman" w:cs="Times New Roman"/>
          <w:sz w:val="24"/>
          <w:szCs w:val="24"/>
        </w:rPr>
        <w:t xml:space="preserve"> предоставляться третьим лицам с письменного согласия пациента. Без согласия пациента информация, содержащая в Медицинской документации, может предоставляться третьим лицам только по основаниям, изложенным в п.4 ст.13 Федерального закона от 21.11.2011 № 323-Ф</w:t>
      </w:r>
      <w:r w:rsidR="00DD5BA6">
        <w:rPr>
          <w:rFonts w:ascii="Times New Roman" w:hAnsi="Times New Roman" w:cs="Times New Roman"/>
          <w:sz w:val="24"/>
          <w:szCs w:val="24"/>
        </w:rPr>
        <w:t>З</w:t>
      </w:r>
      <w:r w:rsidRPr="0003350A">
        <w:rPr>
          <w:rFonts w:ascii="Times New Roman" w:hAnsi="Times New Roman" w:cs="Times New Roman"/>
          <w:sz w:val="24"/>
          <w:szCs w:val="24"/>
        </w:rPr>
        <w:t xml:space="preserve"> «Об основах охраны здоровья граждан в российской Федерации». </w:t>
      </w:r>
      <w:proofErr w:type="gramStart"/>
      <w:r w:rsidRPr="0003350A">
        <w:rPr>
          <w:rFonts w:ascii="Times New Roman" w:hAnsi="Times New Roman" w:cs="Times New Roman"/>
          <w:sz w:val="24"/>
          <w:szCs w:val="24"/>
        </w:rPr>
        <w:t>Такая информация может предоставляться на основании мотивированного, надлежащим образом оформленного официального запроса соответствующего органа органам дознания и следствия, суда в связи с проведением расследования или судебным разбирательством, органам прокуратуры в связи с осуществлением ими прокурорского надзора, органам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w:t>
      </w:r>
      <w:proofErr w:type="gramEnd"/>
      <w:r w:rsidRPr="0003350A">
        <w:rPr>
          <w:rFonts w:ascii="Times New Roman" w:hAnsi="Times New Roman" w:cs="Times New Roman"/>
          <w:sz w:val="24"/>
          <w:szCs w:val="24"/>
        </w:rPr>
        <w:t xml:space="preserve"> лица, освобожденного условно-досрочно и пр.</w:t>
      </w:r>
    </w:p>
    <w:p w:rsidR="00DF6BAF" w:rsidRPr="00C92B43" w:rsidRDefault="00DF6BAF">
      <w:pPr>
        <w:rPr>
          <w:rFonts w:ascii="Times New Roman" w:hAnsi="Times New Roman" w:cs="Times New Roman"/>
        </w:rPr>
      </w:pPr>
      <w:r w:rsidRPr="00C92B43">
        <w:rPr>
          <w:rFonts w:ascii="Times New Roman" w:hAnsi="Times New Roman" w:cs="Times New Roman"/>
        </w:rPr>
        <w:br w:type="page"/>
      </w:r>
    </w:p>
    <w:p w:rsidR="002B117A" w:rsidRPr="00C92B43" w:rsidRDefault="002B117A" w:rsidP="002B117A">
      <w:pPr>
        <w:pStyle w:val="60"/>
        <w:shd w:val="clear" w:color="auto" w:fill="auto"/>
        <w:tabs>
          <w:tab w:val="left" w:leader="underscore" w:pos="8407"/>
        </w:tabs>
        <w:spacing w:line="274" w:lineRule="exact"/>
        <w:ind w:left="5160" w:right="1920"/>
        <w:jc w:val="left"/>
      </w:pPr>
      <w:r w:rsidRPr="00C92B43">
        <w:lastRenderedPageBreak/>
        <w:t xml:space="preserve">Приложение № 2 к приказу </w:t>
      </w:r>
      <w:r w:rsidR="00B678FD">
        <w:rPr>
          <w:rStyle w:val="10105pt0pt"/>
        </w:rPr>
        <w:t>от 27.10.2015 № 639</w:t>
      </w:r>
      <w:r w:rsidRPr="00C92B43">
        <w:rPr>
          <w:rStyle w:val="10105pt0pt"/>
        </w:rPr>
        <w:t>-л</w:t>
      </w:r>
    </w:p>
    <w:p w:rsidR="00ED39D3" w:rsidRPr="00C92B43" w:rsidRDefault="00ED39D3" w:rsidP="00ED39D3">
      <w:pPr>
        <w:pStyle w:val="a3"/>
        <w:spacing w:after="0" w:line="240" w:lineRule="auto"/>
        <w:rPr>
          <w:rFonts w:ascii="Times New Roman" w:hAnsi="Times New Roman" w:cs="Times New Roman"/>
        </w:rPr>
      </w:pPr>
    </w:p>
    <w:p w:rsidR="002B117A" w:rsidRPr="00B678FD" w:rsidRDefault="002B117A"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ТИПОВАЯ ФОРМА</w:t>
      </w:r>
    </w:p>
    <w:p w:rsidR="002B117A" w:rsidRPr="00B678FD" w:rsidRDefault="002B117A"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журнала учета установленных средств защиты информации</w:t>
      </w:r>
    </w:p>
    <w:p w:rsidR="002B117A" w:rsidRPr="00C92B43" w:rsidRDefault="002B117A"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403"/>
        <w:gridCol w:w="1426"/>
        <w:gridCol w:w="806"/>
        <w:gridCol w:w="1210"/>
        <w:gridCol w:w="1058"/>
        <w:gridCol w:w="1861"/>
        <w:gridCol w:w="2250"/>
        <w:gridCol w:w="940"/>
      </w:tblGrid>
      <w:tr w:rsidR="002B117A" w:rsidRPr="00C92B43" w:rsidTr="002B117A">
        <w:trPr>
          <w:trHeight w:hRule="exact" w:val="1422"/>
        </w:trPr>
        <w:tc>
          <w:tcPr>
            <w:tcW w:w="403"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4" w:lineRule="exact"/>
              <w:ind w:left="160" w:firstLine="0"/>
            </w:pPr>
            <w:r w:rsidRPr="00C92B43">
              <w:rPr>
                <w:rStyle w:val="9pt0pt"/>
              </w:rPr>
              <w:t>№</w:t>
            </w:r>
          </w:p>
          <w:p w:rsidR="002B117A" w:rsidRPr="00C92B43" w:rsidRDefault="002B117A" w:rsidP="002B117A">
            <w:pPr>
              <w:pStyle w:val="3"/>
              <w:shd w:val="clear" w:color="auto" w:fill="auto"/>
              <w:spacing w:after="0" w:line="234" w:lineRule="exact"/>
              <w:ind w:left="160" w:firstLine="0"/>
            </w:pPr>
            <w:proofErr w:type="gramStart"/>
            <w:r w:rsidRPr="00C92B43">
              <w:rPr>
                <w:rStyle w:val="9pt0pt"/>
              </w:rPr>
              <w:t>п</w:t>
            </w:r>
            <w:proofErr w:type="gramEnd"/>
            <w:r w:rsidRPr="00C92B43">
              <w:rPr>
                <w:rStyle w:val="9pt0pt"/>
              </w:rPr>
              <w:t>/</w:t>
            </w:r>
          </w:p>
          <w:p w:rsidR="002B117A" w:rsidRPr="00C92B43" w:rsidRDefault="002B117A" w:rsidP="002B117A">
            <w:pPr>
              <w:pStyle w:val="3"/>
              <w:shd w:val="clear" w:color="auto" w:fill="auto"/>
              <w:spacing w:after="0" w:line="234" w:lineRule="exact"/>
              <w:ind w:left="160" w:firstLine="0"/>
            </w:pPr>
            <w:proofErr w:type="gramStart"/>
            <w:r w:rsidRPr="00C92B43">
              <w:rPr>
                <w:rStyle w:val="9pt0pt"/>
              </w:rPr>
              <w:t>п</w:t>
            </w:r>
            <w:proofErr w:type="gramEnd"/>
          </w:p>
        </w:tc>
        <w:tc>
          <w:tcPr>
            <w:tcW w:w="142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Наименование средства защиты информации</w:t>
            </w:r>
          </w:p>
        </w:tc>
        <w:tc>
          <w:tcPr>
            <w:tcW w:w="80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Серий</w:t>
            </w:r>
          </w:p>
          <w:p w:rsidR="002B117A" w:rsidRPr="00C92B43" w:rsidRDefault="002B117A" w:rsidP="002B117A">
            <w:pPr>
              <w:pStyle w:val="3"/>
              <w:shd w:val="clear" w:color="auto" w:fill="auto"/>
              <w:spacing w:after="0" w:line="230" w:lineRule="exact"/>
              <w:ind w:firstLine="0"/>
              <w:jc w:val="center"/>
            </w:pPr>
            <w:proofErr w:type="spellStart"/>
            <w:r w:rsidRPr="00C92B43">
              <w:rPr>
                <w:rStyle w:val="9pt0pt"/>
              </w:rPr>
              <w:t>ный</w:t>
            </w:r>
            <w:proofErr w:type="spellEnd"/>
          </w:p>
          <w:p w:rsidR="002B117A" w:rsidRPr="00C92B43" w:rsidRDefault="002B117A" w:rsidP="002B117A">
            <w:pPr>
              <w:pStyle w:val="3"/>
              <w:shd w:val="clear" w:color="auto" w:fill="auto"/>
              <w:spacing w:after="0" w:line="230" w:lineRule="exact"/>
              <w:ind w:firstLine="0"/>
              <w:jc w:val="center"/>
            </w:pPr>
            <w:proofErr w:type="gramStart"/>
            <w:r w:rsidRPr="00C92B43">
              <w:rPr>
                <w:rStyle w:val="9pt0pt"/>
              </w:rPr>
              <w:t>(завод</w:t>
            </w:r>
            <w:proofErr w:type="gramEnd"/>
          </w:p>
          <w:p w:rsidR="002B117A" w:rsidRPr="00C92B43" w:rsidRDefault="002B117A" w:rsidP="002B117A">
            <w:pPr>
              <w:pStyle w:val="3"/>
              <w:shd w:val="clear" w:color="auto" w:fill="auto"/>
              <w:spacing w:after="0" w:line="230" w:lineRule="exact"/>
              <w:ind w:firstLine="0"/>
              <w:jc w:val="center"/>
            </w:pPr>
            <w:proofErr w:type="spellStart"/>
            <w:proofErr w:type="gramStart"/>
            <w:r w:rsidRPr="00C92B43">
              <w:rPr>
                <w:rStyle w:val="9pt0pt"/>
              </w:rPr>
              <w:t>ской</w:t>
            </w:r>
            <w:proofErr w:type="spellEnd"/>
            <w:r w:rsidRPr="00C92B43">
              <w:rPr>
                <w:rStyle w:val="9pt0pt"/>
              </w:rPr>
              <w:t>)</w:t>
            </w:r>
            <w:proofErr w:type="gramEnd"/>
          </w:p>
          <w:p w:rsidR="002B117A" w:rsidRPr="00C92B43" w:rsidRDefault="002B117A" w:rsidP="002B117A">
            <w:pPr>
              <w:pStyle w:val="3"/>
              <w:shd w:val="clear" w:color="auto" w:fill="auto"/>
              <w:spacing w:after="0" w:line="230" w:lineRule="exact"/>
              <w:ind w:firstLine="0"/>
              <w:jc w:val="center"/>
            </w:pPr>
            <w:r w:rsidRPr="00C92B43">
              <w:rPr>
                <w:rStyle w:val="9pt0pt"/>
              </w:rPr>
              <w:t>номер</w:t>
            </w:r>
          </w:p>
        </w:tc>
        <w:tc>
          <w:tcPr>
            <w:tcW w:w="121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Номер</w:t>
            </w:r>
          </w:p>
          <w:p w:rsidR="002B117A" w:rsidRPr="00C92B43" w:rsidRDefault="002B117A" w:rsidP="002B117A">
            <w:pPr>
              <w:pStyle w:val="3"/>
              <w:shd w:val="clear" w:color="auto" w:fill="auto"/>
              <w:spacing w:after="0" w:line="230" w:lineRule="exact"/>
              <w:ind w:firstLine="0"/>
              <w:jc w:val="center"/>
            </w:pPr>
            <w:proofErr w:type="spellStart"/>
            <w:r w:rsidRPr="00C92B43">
              <w:rPr>
                <w:rStyle w:val="9pt0pt"/>
              </w:rPr>
              <w:t>специальн</w:t>
            </w:r>
            <w:proofErr w:type="spellEnd"/>
          </w:p>
          <w:p w:rsidR="002B117A" w:rsidRPr="00C92B43" w:rsidRDefault="002B117A" w:rsidP="002B117A">
            <w:pPr>
              <w:pStyle w:val="3"/>
              <w:shd w:val="clear" w:color="auto" w:fill="auto"/>
              <w:spacing w:after="0" w:line="230" w:lineRule="exact"/>
              <w:ind w:firstLine="0"/>
              <w:jc w:val="center"/>
            </w:pPr>
            <w:r w:rsidRPr="00C92B43">
              <w:rPr>
                <w:rStyle w:val="9pt0pt"/>
              </w:rPr>
              <w:t>ого</w:t>
            </w:r>
          </w:p>
          <w:p w:rsidR="002B117A" w:rsidRPr="00C92B43" w:rsidRDefault="002B117A" w:rsidP="002B117A">
            <w:pPr>
              <w:pStyle w:val="3"/>
              <w:shd w:val="clear" w:color="auto" w:fill="auto"/>
              <w:spacing w:after="0" w:line="230" w:lineRule="exact"/>
              <w:ind w:firstLine="0"/>
              <w:jc w:val="center"/>
            </w:pPr>
            <w:r w:rsidRPr="00C92B43">
              <w:rPr>
                <w:rStyle w:val="9pt0pt"/>
              </w:rPr>
              <w:t>защитного</w:t>
            </w:r>
          </w:p>
          <w:p w:rsidR="002B117A" w:rsidRPr="00C92B43" w:rsidRDefault="002B117A" w:rsidP="002B117A">
            <w:pPr>
              <w:pStyle w:val="3"/>
              <w:shd w:val="clear" w:color="auto" w:fill="auto"/>
              <w:spacing w:after="0" w:line="230" w:lineRule="exact"/>
              <w:ind w:firstLine="0"/>
              <w:jc w:val="center"/>
            </w:pPr>
            <w:r w:rsidRPr="00C92B43">
              <w:rPr>
                <w:rStyle w:val="9pt0pt"/>
              </w:rPr>
              <w:t>знака</w:t>
            </w:r>
          </w:p>
        </w:tc>
        <w:tc>
          <w:tcPr>
            <w:tcW w:w="1058"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 xml:space="preserve">Место </w:t>
            </w:r>
            <w:proofErr w:type="spellStart"/>
            <w:proofErr w:type="gramStart"/>
            <w:r w:rsidRPr="00C92B43">
              <w:rPr>
                <w:rStyle w:val="9pt0pt"/>
              </w:rPr>
              <w:t>установк</w:t>
            </w:r>
            <w:proofErr w:type="spellEnd"/>
            <w:r w:rsidRPr="00C92B43">
              <w:rPr>
                <w:rStyle w:val="9pt0pt"/>
              </w:rPr>
              <w:t xml:space="preserve"> и</w:t>
            </w:r>
            <w:proofErr w:type="gramEnd"/>
            <w:r w:rsidRPr="00C92B43">
              <w:rPr>
                <w:rStyle w:val="9pt0pt"/>
              </w:rPr>
              <w:t xml:space="preserve"> СЗИ</w:t>
            </w:r>
          </w:p>
        </w:tc>
        <w:tc>
          <w:tcPr>
            <w:tcW w:w="1861"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 xml:space="preserve">Организация, установившая СЗИ Ф.И.О. </w:t>
            </w:r>
            <w:proofErr w:type="gramStart"/>
            <w:r w:rsidRPr="00C92B43">
              <w:rPr>
                <w:rStyle w:val="9pt0pt"/>
              </w:rPr>
              <w:t>установившего</w:t>
            </w:r>
            <w:proofErr w:type="gramEnd"/>
            <w:r w:rsidRPr="00C92B43">
              <w:rPr>
                <w:rStyle w:val="9pt0pt"/>
              </w:rPr>
              <w:t xml:space="preserve"> СЗИ, дата, подпись</w:t>
            </w:r>
          </w:p>
        </w:tc>
        <w:tc>
          <w:tcPr>
            <w:tcW w:w="225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 xml:space="preserve">Отметка об изъятии СЗИ: Ф.И.О. </w:t>
            </w:r>
            <w:proofErr w:type="gramStart"/>
            <w:r w:rsidRPr="00C92B43">
              <w:rPr>
                <w:rStyle w:val="9pt0pt"/>
              </w:rPr>
              <w:t>производившего</w:t>
            </w:r>
            <w:proofErr w:type="gramEnd"/>
            <w:r w:rsidRPr="00C92B43">
              <w:rPr>
                <w:rStyle w:val="9pt0pt"/>
              </w:rPr>
              <w:t xml:space="preserve"> изъятие СЗИ, дата, подпись</w:t>
            </w:r>
          </w:p>
        </w:tc>
        <w:tc>
          <w:tcPr>
            <w:tcW w:w="940"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60" w:line="180" w:lineRule="exact"/>
              <w:ind w:firstLine="0"/>
              <w:jc w:val="center"/>
              <w:rPr>
                <w:rStyle w:val="9pt0pt"/>
              </w:rPr>
            </w:pPr>
            <w:proofErr w:type="spellStart"/>
            <w:r w:rsidRPr="00C92B43">
              <w:rPr>
                <w:rStyle w:val="9pt0pt"/>
              </w:rPr>
              <w:t>Примеча</w:t>
            </w:r>
            <w:proofErr w:type="spellEnd"/>
          </w:p>
          <w:p w:rsidR="002B117A" w:rsidRPr="00C92B43" w:rsidRDefault="002B117A" w:rsidP="002B117A">
            <w:pPr>
              <w:pStyle w:val="3"/>
              <w:shd w:val="clear" w:color="auto" w:fill="auto"/>
              <w:spacing w:after="60" w:line="180" w:lineRule="exact"/>
              <w:ind w:firstLine="0"/>
              <w:jc w:val="center"/>
            </w:pPr>
            <w:proofErr w:type="spellStart"/>
            <w:r w:rsidRPr="00C92B43">
              <w:rPr>
                <w:rStyle w:val="9pt0pt"/>
              </w:rPr>
              <w:t>ние</w:t>
            </w:r>
            <w:proofErr w:type="spellEnd"/>
          </w:p>
        </w:tc>
      </w:tr>
      <w:tr w:rsidR="002B117A" w:rsidRPr="00C92B43" w:rsidTr="002B117A">
        <w:trPr>
          <w:trHeight w:hRule="exact" w:val="317"/>
        </w:trPr>
        <w:tc>
          <w:tcPr>
            <w:tcW w:w="403"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left="160" w:firstLine="0"/>
            </w:pPr>
            <w:r w:rsidRPr="00C92B43">
              <w:rPr>
                <w:rStyle w:val="9pt0pt"/>
              </w:rPr>
              <w:t>1</w:t>
            </w:r>
          </w:p>
        </w:tc>
        <w:tc>
          <w:tcPr>
            <w:tcW w:w="142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2</w:t>
            </w:r>
          </w:p>
        </w:tc>
        <w:tc>
          <w:tcPr>
            <w:tcW w:w="80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3</w:t>
            </w:r>
          </w:p>
        </w:tc>
        <w:tc>
          <w:tcPr>
            <w:tcW w:w="121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4</w:t>
            </w:r>
          </w:p>
        </w:tc>
        <w:tc>
          <w:tcPr>
            <w:tcW w:w="1058"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5</w:t>
            </w:r>
          </w:p>
        </w:tc>
        <w:tc>
          <w:tcPr>
            <w:tcW w:w="1861"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6</w:t>
            </w:r>
          </w:p>
        </w:tc>
        <w:tc>
          <w:tcPr>
            <w:tcW w:w="225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7</w:t>
            </w:r>
          </w:p>
        </w:tc>
        <w:tc>
          <w:tcPr>
            <w:tcW w:w="940"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8</w:t>
            </w:r>
          </w:p>
        </w:tc>
      </w:tr>
      <w:tr w:rsidR="002B117A" w:rsidRPr="00C92B43" w:rsidTr="002B117A">
        <w:trPr>
          <w:trHeight w:hRule="exact" w:val="605"/>
        </w:trPr>
        <w:tc>
          <w:tcPr>
            <w:tcW w:w="403"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426"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806"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210"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058"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861"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250"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r>
    </w:tbl>
    <w:p w:rsidR="002B117A" w:rsidRPr="00C92B43" w:rsidRDefault="002B117A" w:rsidP="002B117A">
      <w:pPr>
        <w:pStyle w:val="a3"/>
        <w:spacing w:after="0" w:line="240" w:lineRule="auto"/>
        <w:ind w:left="0"/>
        <w:jc w:val="center"/>
        <w:rPr>
          <w:rFonts w:ascii="Times New Roman" w:hAnsi="Times New Roman" w:cs="Times New Roman"/>
        </w:rPr>
      </w:pPr>
    </w:p>
    <w:p w:rsidR="002B117A" w:rsidRPr="00C92B43" w:rsidRDefault="002B117A">
      <w:pPr>
        <w:rPr>
          <w:rFonts w:ascii="Times New Roman" w:hAnsi="Times New Roman" w:cs="Times New Roman"/>
        </w:rPr>
      </w:pPr>
      <w:r w:rsidRPr="00C92B43">
        <w:rPr>
          <w:rFonts w:ascii="Times New Roman" w:hAnsi="Times New Roman" w:cs="Times New Roman"/>
        </w:rPr>
        <w:br w:type="page"/>
      </w:r>
    </w:p>
    <w:p w:rsidR="002B117A" w:rsidRPr="00C92B43" w:rsidRDefault="002B117A" w:rsidP="002B117A">
      <w:pPr>
        <w:pStyle w:val="60"/>
        <w:shd w:val="clear" w:color="auto" w:fill="auto"/>
        <w:tabs>
          <w:tab w:val="left" w:leader="underscore" w:pos="8407"/>
        </w:tabs>
        <w:spacing w:line="274" w:lineRule="exact"/>
        <w:ind w:left="5160" w:right="1920"/>
        <w:jc w:val="left"/>
      </w:pPr>
      <w:r w:rsidRPr="00C92B43">
        <w:lastRenderedPageBreak/>
        <w:t xml:space="preserve">Приложение № 3 к приказу </w:t>
      </w:r>
      <w:r w:rsidR="00B678FD">
        <w:rPr>
          <w:rStyle w:val="10105pt0pt"/>
        </w:rPr>
        <w:t>от 27.10.2015 № 639</w:t>
      </w:r>
      <w:r w:rsidRPr="00C92B43">
        <w:rPr>
          <w:rStyle w:val="10105pt0pt"/>
        </w:rPr>
        <w:t>-л</w:t>
      </w:r>
    </w:p>
    <w:p w:rsidR="002B117A" w:rsidRPr="00C92B43" w:rsidRDefault="002B117A" w:rsidP="002B117A">
      <w:pPr>
        <w:pStyle w:val="a3"/>
        <w:spacing w:after="0" w:line="240" w:lineRule="auto"/>
        <w:ind w:left="0"/>
        <w:jc w:val="center"/>
        <w:rPr>
          <w:rFonts w:ascii="Times New Roman" w:hAnsi="Times New Roman" w:cs="Times New Roman"/>
        </w:rPr>
      </w:pPr>
    </w:p>
    <w:p w:rsidR="002B117A" w:rsidRPr="00B678FD" w:rsidRDefault="002B117A"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ТИПОВАЯ ФОРМА </w:t>
      </w:r>
    </w:p>
    <w:p w:rsidR="002B117A" w:rsidRPr="00B678FD" w:rsidRDefault="002B117A"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журнала учета машинных носителей информации</w:t>
      </w:r>
    </w:p>
    <w:tbl>
      <w:tblPr>
        <w:tblW w:w="0" w:type="auto"/>
        <w:tblLayout w:type="fixed"/>
        <w:tblCellMar>
          <w:left w:w="10" w:type="dxa"/>
          <w:right w:w="10" w:type="dxa"/>
        </w:tblCellMar>
        <w:tblLook w:val="04A0" w:firstRow="1" w:lastRow="0" w:firstColumn="1" w:lastColumn="0" w:noHBand="0" w:noVBand="1"/>
      </w:tblPr>
      <w:tblGrid>
        <w:gridCol w:w="659"/>
        <w:gridCol w:w="1800"/>
        <w:gridCol w:w="2815"/>
        <w:gridCol w:w="1804"/>
        <w:gridCol w:w="2243"/>
      </w:tblGrid>
      <w:tr w:rsidR="002B117A" w:rsidRPr="00C92B43" w:rsidTr="002B117A">
        <w:trPr>
          <w:trHeight w:hRule="exact" w:val="713"/>
        </w:trPr>
        <w:tc>
          <w:tcPr>
            <w:tcW w:w="659"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left="260" w:firstLine="0"/>
            </w:pPr>
            <w:r w:rsidRPr="00C92B43">
              <w:rPr>
                <w:rStyle w:val="9pt0pt"/>
              </w:rPr>
              <w:t>№</w:t>
            </w:r>
          </w:p>
          <w:p w:rsidR="002B117A" w:rsidRPr="00C92B43" w:rsidRDefault="002B117A" w:rsidP="002B117A">
            <w:pPr>
              <w:pStyle w:val="3"/>
              <w:shd w:val="clear" w:color="auto" w:fill="auto"/>
              <w:spacing w:after="0" w:line="180" w:lineRule="exact"/>
              <w:ind w:left="260" w:firstLine="0"/>
            </w:pPr>
            <w:proofErr w:type="gramStart"/>
            <w:r w:rsidRPr="00C92B43">
              <w:rPr>
                <w:rStyle w:val="9pt0pt"/>
              </w:rPr>
              <w:t>п</w:t>
            </w:r>
            <w:proofErr w:type="gramEnd"/>
            <w:r w:rsidRPr="00C92B43">
              <w:rPr>
                <w:rStyle w:val="9pt0pt"/>
              </w:rPr>
              <w:t>/п</w:t>
            </w:r>
          </w:p>
        </w:tc>
        <w:tc>
          <w:tcPr>
            <w:tcW w:w="180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Регистрационный (учетный) номер носителя</w:t>
            </w:r>
          </w:p>
        </w:tc>
        <w:tc>
          <w:tcPr>
            <w:tcW w:w="2815"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Вид носителя</w:t>
            </w:r>
          </w:p>
        </w:tc>
        <w:tc>
          <w:tcPr>
            <w:tcW w:w="1804"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left="320" w:firstLine="0"/>
            </w:pPr>
            <w:r w:rsidRPr="00C92B43">
              <w:rPr>
                <w:rStyle w:val="9pt0pt"/>
              </w:rPr>
              <w:t>Тип носителя и его емкость</w:t>
            </w:r>
          </w:p>
        </w:tc>
        <w:tc>
          <w:tcPr>
            <w:tcW w:w="2243"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Дата поступления</w:t>
            </w:r>
          </w:p>
        </w:tc>
      </w:tr>
      <w:tr w:rsidR="002B117A" w:rsidRPr="00C92B43" w:rsidTr="002B117A">
        <w:trPr>
          <w:trHeight w:hRule="exact" w:val="241"/>
        </w:trPr>
        <w:tc>
          <w:tcPr>
            <w:tcW w:w="659"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1</w:t>
            </w:r>
          </w:p>
        </w:tc>
        <w:tc>
          <w:tcPr>
            <w:tcW w:w="180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2</w:t>
            </w:r>
          </w:p>
        </w:tc>
        <w:tc>
          <w:tcPr>
            <w:tcW w:w="2815"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3</w:t>
            </w:r>
          </w:p>
        </w:tc>
        <w:tc>
          <w:tcPr>
            <w:tcW w:w="1804"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4</w:t>
            </w:r>
          </w:p>
        </w:tc>
        <w:tc>
          <w:tcPr>
            <w:tcW w:w="2243"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5</w:t>
            </w:r>
          </w:p>
        </w:tc>
      </w:tr>
      <w:tr w:rsidR="002B117A" w:rsidRPr="00C92B43" w:rsidTr="002B117A">
        <w:trPr>
          <w:trHeight w:hRule="exact" w:val="266"/>
        </w:trPr>
        <w:tc>
          <w:tcPr>
            <w:tcW w:w="659"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800"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815"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804"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r>
    </w:tbl>
    <w:p w:rsidR="002B117A" w:rsidRPr="00C92B43" w:rsidRDefault="002B117A"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2020"/>
        <w:gridCol w:w="1606"/>
        <w:gridCol w:w="1422"/>
        <w:gridCol w:w="2016"/>
        <w:gridCol w:w="2329"/>
      </w:tblGrid>
      <w:tr w:rsidR="002B117A" w:rsidRPr="00C92B43" w:rsidTr="002B117A">
        <w:trPr>
          <w:trHeight w:hRule="exact" w:val="954"/>
        </w:trPr>
        <w:tc>
          <w:tcPr>
            <w:tcW w:w="202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4" w:lineRule="exact"/>
              <w:ind w:firstLine="0"/>
              <w:jc w:val="both"/>
            </w:pPr>
            <w:r w:rsidRPr="00C92B43">
              <w:rPr>
                <w:rStyle w:val="9pt0pt"/>
              </w:rPr>
              <w:t>Расписка в получении (ФИО, подпись, дата)</w:t>
            </w:r>
          </w:p>
        </w:tc>
        <w:tc>
          <w:tcPr>
            <w:tcW w:w="160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Расписка в обратном приеме (ФИО, подпись, дата)</w:t>
            </w:r>
          </w:p>
        </w:tc>
        <w:tc>
          <w:tcPr>
            <w:tcW w:w="1422"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60" w:line="180" w:lineRule="exact"/>
              <w:ind w:firstLine="0"/>
              <w:jc w:val="center"/>
            </w:pPr>
            <w:r w:rsidRPr="00C92B43">
              <w:rPr>
                <w:rStyle w:val="9pt0pt"/>
              </w:rPr>
              <w:t>Место</w:t>
            </w:r>
          </w:p>
          <w:p w:rsidR="002B117A" w:rsidRPr="00C92B43" w:rsidRDefault="002B117A" w:rsidP="002B117A">
            <w:pPr>
              <w:pStyle w:val="3"/>
              <w:shd w:val="clear" w:color="auto" w:fill="auto"/>
              <w:spacing w:before="60" w:after="0" w:line="180" w:lineRule="exact"/>
              <w:ind w:firstLine="0"/>
              <w:jc w:val="center"/>
            </w:pPr>
            <w:r w:rsidRPr="00C92B43">
              <w:rPr>
                <w:rStyle w:val="9pt0pt"/>
              </w:rPr>
              <w:t>хранения</w:t>
            </w:r>
          </w:p>
        </w:tc>
        <w:tc>
          <w:tcPr>
            <w:tcW w:w="201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4" w:lineRule="exact"/>
              <w:ind w:firstLine="0"/>
              <w:jc w:val="center"/>
            </w:pPr>
            <w:r w:rsidRPr="00C92B43">
              <w:rPr>
                <w:rStyle w:val="9pt0pt"/>
              </w:rPr>
              <w:t>Дата и номер акта об уничтожении</w:t>
            </w:r>
          </w:p>
        </w:tc>
        <w:tc>
          <w:tcPr>
            <w:tcW w:w="2329"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Примечание</w:t>
            </w:r>
          </w:p>
        </w:tc>
      </w:tr>
      <w:tr w:rsidR="002B117A" w:rsidRPr="00C92B43" w:rsidTr="002B117A">
        <w:trPr>
          <w:trHeight w:hRule="exact" w:val="245"/>
        </w:trPr>
        <w:tc>
          <w:tcPr>
            <w:tcW w:w="202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6</w:t>
            </w:r>
          </w:p>
        </w:tc>
        <w:tc>
          <w:tcPr>
            <w:tcW w:w="160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7</w:t>
            </w:r>
          </w:p>
        </w:tc>
        <w:tc>
          <w:tcPr>
            <w:tcW w:w="1422"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8</w:t>
            </w:r>
          </w:p>
        </w:tc>
        <w:tc>
          <w:tcPr>
            <w:tcW w:w="2016"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9</w:t>
            </w:r>
          </w:p>
        </w:tc>
        <w:tc>
          <w:tcPr>
            <w:tcW w:w="2329"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10</w:t>
            </w:r>
          </w:p>
        </w:tc>
      </w:tr>
      <w:tr w:rsidR="002B117A" w:rsidRPr="00C92B43" w:rsidTr="002B117A">
        <w:trPr>
          <w:trHeight w:hRule="exact" w:val="259"/>
        </w:trPr>
        <w:tc>
          <w:tcPr>
            <w:tcW w:w="2020"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606"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422"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016"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r>
    </w:tbl>
    <w:p w:rsidR="002B117A" w:rsidRPr="00C92B43" w:rsidRDefault="002B117A" w:rsidP="002B117A">
      <w:pPr>
        <w:pStyle w:val="a3"/>
        <w:spacing w:after="0" w:line="240" w:lineRule="auto"/>
        <w:ind w:left="0"/>
        <w:jc w:val="center"/>
        <w:rPr>
          <w:rFonts w:ascii="Times New Roman" w:hAnsi="Times New Roman" w:cs="Times New Roman"/>
        </w:rPr>
      </w:pPr>
    </w:p>
    <w:p w:rsidR="002B117A" w:rsidRPr="00C92B43" w:rsidRDefault="002B117A">
      <w:pPr>
        <w:rPr>
          <w:rFonts w:ascii="Times New Roman" w:hAnsi="Times New Roman" w:cs="Times New Roman"/>
        </w:rPr>
      </w:pPr>
      <w:r w:rsidRPr="00C92B43">
        <w:rPr>
          <w:rFonts w:ascii="Times New Roman" w:hAnsi="Times New Roman" w:cs="Times New Roman"/>
        </w:rPr>
        <w:br w:type="page"/>
      </w:r>
    </w:p>
    <w:p w:rsidR="002B117A" w:rsidRPr="00C92B43" w:rsidRDefault="002B117A" w:rsidP="002B117A">
      <w:pPr>
        <w:pStyle w:val="60"/>
        <w:shd w:val="clear" w:color="auto" w:fill="auto"/>
        <w:tabs>
          <w:tab w:val="left" w:leader="underscore" w:pos="8407"/>
        </w:tabs>
        <w:spacing w:line="274" w:lineRule="exact"/>
        <w:ind w:left="5160" w:right="1920"/>
        <w:jc w:val="left"/>
      </w:pPr>
      <w:r w:rsidRPr="00C92B43">
        <w:lastRenderedPageBreak/>
        <w:t xml:space="preserve">Приложение № 4 к приказу </w:t>
      </w:r>
      <w:r w:rsidR="00B678FD">
        <w:rPr>
          <w:rStyle w:val="10105pt0pt"/>
        </w:rPr>
        <w:t>от 27.10.2015 № 639</w:t>
      </w:r>
      <w:r w:rsidRPr="00C92B43">
        <w:rPr>
          <w:rStyle w:val="10105pt0pt"/>
        </w:rPr>
        <w:t>-л</w:t>
      </w:r>
    </w:p>
    <w:p w:rsidR="002B117A" w:rsidRPr="00C92B43" w:rsidRDefault="002B117A" w:rsidP="002B117A">
      <w:pPr>
        <w:pStyle w:val="a3"/>
        <w:spacing w:after="0" w:line="240" w:lineRule="auto"/>
        <w:ind w:left="0"/>
        <w:jc w:val="center"/>
        <w:rPr>
          <w:rFonts w:ascii="Times New Roman" w:hAnsi="Times New Roman" w:cs="Times New Roman"/>
        </w:rPr>
      </w:pPr>
    </w:p>
    <w:p w:rsidR="002B117A" w:rsidRPr="00B678FD" w:rsidRDefault="002B117A"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ТИПОВАЯ ФОРМА </w:t>
      </w:r>
    </w:p>
    <w:p w:rsidR="002B117A" w:rsidRPr="00B678FD" w:rsidRDefault="002B117A"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журнала учета хранилищ</w:t>
      </w:r>
    </w:p>
    <w:p w:rsidR="002B117A" w:rsidRPr="00C92B43" w:rsidRDefault="002B117A"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1451"/>
        <w:gridCol w:w="1962"/>
        <w:gridCol w:w="1454"/>
        <w:gridCol w:w="2250"/>
        <w:gridCol w:w="2189"/>
      </w:tblGrid>
      <w:tr w:rsidR="002B117A" w:rsidRPr="00C92B43" w:rsidTr="002B117A">
        <w:trPr>
          <w:trHeight w:hRule="exact" w:val="720"/>
        </w:trPr>
        <w:tc>
          <w:tcPr>
            <w:tcW w:w="1451"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 xml:space="preserve">№ </w:t>
            </w:r>
            <w:proofErr w:type="gramStart"/>
            <w:r w:rsidRPr="00C92B43">
              <w:rPr>
                <w:rStyle w:val="9pt0pt"/>
              </w:rPr>
              <w:t>п</w:t>
            </w:r>
            <w:proofErr w:type="gramEnd"/>
            <w:r w:rsidRPr="00C92B43">
              <w:rPr>
                <w:rStyle w:val="9pt0pt"/>
              </w:rPr>
              <w:t>/п</w:t>
            </w:r>
          </w:p>
        </w:tc>
        <w:tc>
          <w:tcPr>
            <w:tcW w:w="1962"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Регистрационный (учетный) номер хранилища</w:t>
            </w:r>
          </w:p>
        </w:tc>
        <w:tc>
          <w:tcPr>
            <w:tcW w:w="1454"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60" w:line="180" w:lineRule="exact"/>
              <w:ind w:firstLine="0"/>
              <w:jc w:val="center"/>
            </w:pPr>
            <w:r w:rsidRPr="00C92B43">
              <w:rPr>
                <w:rStyle w:val="9pt0pt"/>
              </w:rPr>
              <w:t>Вид</w:t>
            </w:r>
          </w:p>
          <w:p w:rsidR="002B117A" w:rsidRPr="00C92B43" w:rsidRDefault="002B117A" w:rsidP="002B117A">
            <w:pPr>
              <w:pStyle w:val="3"/>
              <w:shd w:val="clear" w:color="auto" w:fill="auto"/>
              <w:spacing w:before="60" w:after="0" w:line="180" w:lineRule="exact"/>
              <w:ind w:firstLine="0"/>
              <w:jc w:val="center"/>
            </w:pPr>
            <w:r w:rsidRPr="00C92B43">
              <w:rPr>
                <w:rStyle w:val="9pt0pt"/>
              </w:rPr>
              <w:t>хранилища</w:t>
            </w:r>
          </w:p>
        </w:tc>
        <w:tc>
          <w:tcPr>
            <w:tcW w:w="225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27" w:lineRule="exact"/>
              <w:ind w:firstLine="0"/>
              <w:jc w:val="center"/>
            </w:pPr>
            <w:r w:rsidRPr="00C92B43">
              <w:rPr>
                <w:rStyle w:val="9pt0pt"/>
              </w:rPr>
              <w:t>Дата постановки на учет</w:t>
            </w:r>
          </w:p>
        </w:tc>
        <w:tc>
          <w:tcPr>
            <w:tcW w:w="2189"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center"/>
            </w:pPr>
            <w:r w:rsidRPr="00C92B43">
              <w:rPr>
                <w:rStyle w:val="9pt0pt"/>
              </w:rPr>
              <w:t xml:space="preserve">Фамилия и подпись </w:t>
            </w:r>
            <w:proofErr w:type="gramStart"/>
            <w:r w:rsidRPr="00C92B43">
              <w:rPr>
                <w:rStyle w:val="9pt0pt"/>
              </w:rPr>
              <w:t>принявшего</w:t>
            </w:r>
            <w:proofErr w:type="gramEnd"/>
            <w:r w:rsidRPr="00C92B43">
              <w:rPr>
                <w:rStyle w:val="9pt0pt"/>
              </w:rPr>
              <w:t xml:space="preserve"> (ответственного), дата</w:t>
            </w:r>
          </w:p>
        </w:tc>
      </w:tr>
      <w:tr w:rsidR="002B117A" w:rsidRPr="00C92B43" w:rsidTr="002B117A">
        <w:trPr>
          <w:trHeight w:hRule="exact" w:val="241"/>
        </w:trPr>
        <w:tc>
          <w:tcPr>
            <w:tcW w:w="1451"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1</w:t>
            </w:r>
          </w:p>
        </w:tc>
        <w:tc>
          <w:tcPr>
            <w:tcW w:w="1962"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2</w:t>
            </w:r>
          </w:p>
        </w:tc>
        <w:tc>
          <w:tcPr>
            <w:tcW w:w="1454"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3</w:t>
            </w:r>
          </w:p>
        </w:tc>
        <w:tc>
          <w:tcPr>
            <w:tcW w:w="2250"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4</w:t>
            </w:r>
          </w:p>
        </w:tc>
        <w:tc>
          <w:tcPr>
            <w:tcW w:w="2189"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5</w:t>
            </w:r>
          </w:p>
        </w:tc>
      </w:tr>
      <w:tr w:rsidR="002B117A" w:rsidRPr="00C92B43" w:rsidTr="002B117A">
        <w:trPr>
          <w:trHeight w:hRule="exact" w:val="263"/>
        </w:trPr>
        <w:tc>
          <w:tcPr>
            <w:tcW w:w="1451"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962"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1454"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250"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r>
    </w:tbl>
    <w:p w:rsidR="002B117A" w:rsidRPr="00C92B43" w:rsidRDefault="002B117A"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2102"/>
        <w:gridCol w:w="2171"/>
        <w:gridCol w:w="5033"/>
      </w:tblGrid>
      <w:tr w:rsidR="002B117A" w:rsidRPr="00C92B43" w:rsidTr="002B117A">
        <w:trPr>
          <w:trHeight w:hRule="exact" w:val="716"/>
        </w:trPr>
        <w:tc>
          <w:tcPr>
            <w:tcW w:w="2102"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firstLine="0"/>
              <w:jc w:val="both"/>
            </w:pPr>
            <w:r w:rsidRPr="00C92B43">
              <w:rPr>
                <w:rStyle w:val="9pt0pt"/>
              </w:rPr>
              <w:t>Месторасположения (номер помещения)</w:t>
            </w:r>
          </w:p>
        </w:tc>
        <w:tc>
          <w:tcPr>
            <w:tcW w:w="2171"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230" w:lineRule="exact"/>
              <w:ind w:left="580" w:hanging="340"/>
            </w:pPr>
            <w:r w:rsidRPr="00C92B43">
              <w:rPr>
                <w:rStyle w:val="9pt0pt"/>
              </w:rPr>
              <w:t>Дата и номер акта о выводе из эксплуатации</w:t>
            </w:r>
          </w:p>
        </w:tc>
        <w:tc>
          <w:tcPr>
            <w:tcW w:w="5033"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Примечание</w:t>
            </w:r>
          </w:p>
        </w:tc>
      </w:tr>
      <w:tr w:rsidR="002B117A" w:rsidRPr="00C92B43" w:rsidTr="002B117A">
        <w:trPr>
          <w:trHeight w:hRule="exact" w:val="241"/>
        </w:trPr>
        <w:tc>
          <w:tcPr>
            <w:tcW w:w="2102"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6</w:t>
            </w:r>
          </w:p>
        </w:tc>
        <w:tc>
          <w:tcPr>
            <w:tcW w:w="2171" w:type="dxa"/>
            <w:tcBorders>
              <w:top w:val="single" w:sz="4" w:space="0" w:color="auto"/>
              <w:lef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7</w:t>
            </w:r>
          </w:p>
        </w:tc>
        <w:tc>
          <w:tcPr>
            <w:tcW w:w="5033" w:type="dxa"/>
            <w:tcBorders>
              <w:top w:val="single" w:sz="4" w:space="0" w:color="auto"/>
              <w:left w:val="single" w:sz="4" w:space="0" w:color="auto"/>
              <w:right w:val="single" w:sz="4" w:space="0" w:color="auto"/>
            </w:tcBorders>
            <w:shd w:val="clear" w:color="auto" w:fill="FFFFFF"/>
          </w:tcPr>
          <w:p w:rsidR="002B117A" w:rsidRPr="00C92B43" w:rsidRDefault="002B117A" w:rsidP="002B117A">
            <w:pPr>
              <w:pStyle w:val="3"/>
              <w:shd w:val="clear" w:color="auto" w:fill="auto"/>
              <w:spacing w:after="0" w:line="180" w:lineRule="exact"/>
              <w:ind w:firstLine="0"/>
              <w:jc w:val="center"/>
            </w:pPr>
            <w:r w:rsidRPr="00C92B43">
              <w:rPr>
                <w:rStyle w:val="9pt0pt"/>
              </w:rPr>
              <w:t>8</w:t>
            </w:r>
          </w:p>
        </w:tc>
      </w:tr>
      <w:tr w:rsidR="002B117A" w:rsidRPr="00C92B43" w:rsidTr="002B117A">
        <w:trPr>
          <w:trHeight w:hRule="exact" w:val="266"/>
        </w:trPr>
        <w:tc>
          <w:tcPr>
            <w:tcW w:w="2102"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2171" w:type="dxa"/>
            <w:tcBorders>
              <w:top w:val="single" w:sz="4" w:space="0" w:color="auto"/>
              <w:left w:val="single" w:sz="4" w:space="0" w:color="auto"/>
              <w:bottom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c>
          <w:tcPr>
            <w:tcW w:w="5033" w:type="dxa"/>
            <w:tcBorders>
              <w:top w:val="single" w:sz="4" w:space="0" w:color="auto"/>
              <w:left w:val="single" w:sz="4" w:space="0" w:color="auto"/>
              <w:bottom w:val="single" w:sz="4" w:space="0" w:color="auto"/>
              <w:right w:val="single" w:sz="4" w:space="0" w:color="auto"/>
            </w:tcBorders>
            <w:shd w:val="clear" w:color="auto" w:fill="FFFFFF"/>
          </w:tcPr>
          <w:p w:rsidR="002B117A" w:rsidRPr="00C92B43" w:rsidRDefault="002B117A" w:rsidP="002B117A">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p w:rsidR="00E31A1F" w:rsidRPr="00C92B43" w:rsidRDefault="00E31A1F">
      <w:pPr>
        <w:rPr>
          <w:rFonts w:ascii="Times New Roman" w:hAnsi="Times New Roman" w:cs="Times New Roman"/>
        </w:rPr>
      </w:pPr>
      <w:r w:rsidRPr="00C92B43">
        <w:rPr>
          <w:rFonts w:ascii="Times New Roman" w:hAnsi="Times New Roman" w:cs="Times New Roman"/>
        </w:rPr>
        <w:br w:type="page"/>
      </w:r>
    </w:p>
    <w:p w:rsidR="00B678FD" w:rsidRPr="00C92B43" w:rsidRDefault="00E31A1F" w:rsidP="00B678FD">
      <w:pPr>
        <w:pStyle w:val="60"/>
        <w:shd w:val="clear" w:color="auto" w:fill="auto"/>
        <w:tabs>
          <w:tab w:val="left" w:leader="underscore" w:pos="8407"/>
        </w:tabs>
        <w:spacing w:line="274" w:lineRule="exact"/>
        <w:ind w:left="5160" w:right="1920"/>
        <w:jc w:val="left"/>
      </w:pPr>
      <w:r w:rsidRPr="00C92B43">
        <w:lastRenderedPageBreak/>
        <w:t xml:space="preserve">Приложение № 5 к приказу </w:t>
      </w:r>
      <w:r w:rsidR="00B678FD">
        <w:rPr>
          <w:rStyle w:val="10105pt0pt"/>
        </w:rPr>
        <w:t>от 27.10.2015 № 639</w:t>
      </w:r>
      <w:r w:rsidR="00B678FD" w:rsidRPr="00C92B43">
        <w:rPr>
          <w:rStyle w:val="10105pt0pt"/>
        </w:rPr>
        <w:t>-л</w:t>
      </w:r>
    </w:p>
    <w:p w:rsidR="002B117A" w:rsidRPr="00C92B43" w:rsidRDefault="002B117A" w:rsidP="002B117A">
      <w:pPr>
        <w:pStyle w:val="a3"/>
        <w:spacing w:after="0" w:line="240" w:lineRule="auto"/>
        <w:ind w:left="0"/>
        <w:jc w:val="center"/>
        <w:rPr>
          <w:rFonts w:ascii="Times New Roman" w:hAnsi="Times New Roman" w:cs="Times New Roman"/>
        </w:rPr>
      </w:pP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ТИПОВАЯ ФОРМА </w:t>
      </w: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журнала периодического тестирования средств защиты информации</w:t>
      </w:r>
    </w:p>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475"/>
        <w:gridCol w:w="2293"/>
        <w:gridCol w:w="2531"/>
        <w:gridCol w:w="1627"/>
        <w:gridCol w:w="3215"/>
      </w:tblGrid>
      <w:tr w:rsidR="00E31A1F" w:rsidRPr="00C92B43" w:rsidTr="00E31A1F">
        <w:trPr>
          <w:trHeight w:hRule="exact" w:val="1994"/>
        </w:trPr>
        <w:tc>
          <w:tcPr>
            <w:tcW w:w="47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left="160" w:firstLine="0"/>
            </w:pPr>
            <w:r w:rsidRPr="00C92B43">
              <w:rPr>
                <w:rStyle w:val="8pt0pt"/>
              </w:rPr>
              <w:t>№</w:t>
            </w:r>
          </w:p>
          <w:p w:rsidR="00E31A1F" w:rsidRPr="00C92B43" w:rsidRDefault="00E31A1F" w:rsidP="00E31A1F">
            <w:pPr>
              <w:pStyle w:val="3"/>
              <w:shd w:val="clear" w:color="auto" w:fill="auto"/>
              <w:spacing w:after="0" w:line="160" w:lineRule="exact"/>
              <w:ind w:left="160" w:firstLine="0"/>
            </w:pPr>
            <w:proofErr w:type="gramStart"/>
            <w:r w:rsidRPr="00C92B43">
              <w:rPr>
                <w:rStyle w:val="8pt0pt"/>
              </w:rPr>
              <w:t>п</w:t>
            </w:r>
            <w:proofErr w:type="gramEnd"/>
            <w:r w:rsidRPr="00C92B43">
              <w:rPr>
                <w:rStyle w:val="8pt0pt"/>
              </w:rPr>
              <w:t>/п</w:t>
            </w:r>
          </w:p>
        </w:tc>
        <w:tc>
          <w:tcPr>
            <w:tcW w:w="2293"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09" w:lineRule="exact"/>
              <w:ind w:firstLine="0"/>
              <w:jc w:val="both"/>
            </w:pPr>
            <w:r w:rsidRPr="00C92B43">
              <w:rPr>
                <w:rStyle w:val="8pt0pt"/>
              </w:rPr>
              <w:t xml:space="preserve">Наименование средства защиты информации от НСД или </w:t>
            </w:r>
            <w:proofErr w:type="spellStart"/>
            <w:r w:rsidRPr="00C92B43">
              <w:rPr>
                <w:rStyle w:val="8pt0pt"/>
              </w:rPr>
              <w:t>криптосредства</w:t>
            </w:r>
            <w:proofErr w:type="spellEnd"/>
          </w:p>
        </w:tc>
        <w:tc>
          <w:tcPr>
            <w:tcW w:w="2531"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12" w:lineRule="exact"/>
              <w:ind w:firstLine="0"/>
              <w:jc w:val="both"/>
            </w:pPr>
            <w:r w:rsidRPr="00C92B43">
              <w:rPr>
                <w:rStyle w:val="8pt0pt"/>
              </w:rPr>
              <w:t xml:space="preserve">Регистрационные номера СЗИ от НСД или </w:t>
            </w:r>
            <w:proofErr w:type="spellStart"/>
            <w:r w:rsidRPr="00C92B43">
              <w:rPr>
                <w:rStyle w:val="8pt0pt"/>
              </w:rPr>
              <w:t>криптосредства</w:t>
            </w:r>
            <w:proofErr w:type="spellEnd"/>
          </w:p>
        </w:tc>
        <w:tc>
          <w:tcPr>
            <w:tcW w:w="1627"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Дата тестирования</w:t>
            </w:r>
          </w:p>
        </w:tc>
        <w:tc>
          <w:tcPr>
            <w:tcW w:w="3215"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212" w:lineRule="exact"/>
              <w:ind w:firstLine="0"/>
              <w:jc w:val="center"/>
            </w:pPr>
            <w:r w:rsidRPr="00C92B43">
              <w:rPr>
                <w:rStyle w:val="8pt0pt"/>
              </w:rPr>
              <w:t>Фамилия и подпись ответственного пользователя, проводившего тестирование</w:t>
            </w:r>
          </w:p>
        </w:tc>
      </w:tr>
      <w:tr w:rsidR="00E31A1F" w:rsidRPr="00C92B43" w:rsidTr="00E31A1F">
        <w:trPr>
          <w:trHeight w:hRule="exact" w:val="216"/>
        </w:trPr>
        <w:tc>
          <w:tcPr>
            <w:tcW w:w="47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left="160" w:firstLine="0"/>
            </w:pPr>
            <w:r w:rsidRPr="00C92B43">
              <w:rPr>
                <w:rStyle w:val="8pt0pt"/>
              </w:rPr>
              <w:t>1</w:t>
            </w:r>
          </w:p>
        </w:tc>
        <w:tc>
          <w:tcPr>
            <w:tcW w:w="2293"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2</w:t>
            </w:r>
          </w:p>
        </w:tc>
        <w:tc>
          <w:tcPr>
            <w:tcW w:w="2531"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3</w:t>
            </w:r>
          </w:p>
        </w:tc>
        <w:tc>
          <w:tcPr>
            <w:tcW w:w="1627"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4</w:t>
            </w:r>
          </w:p>
        </w:tc>
        <w:tc>
          <w:tcPr>
            <w:tcW w:w="3215"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5</w:t>
            </w:r>
          </w:p>
        </w:tc>
      </w:tr>
      <w:tr w:rsidR="00E31A1F" w:rsidRPr="00C92B43" w:rsidTr="00E31A1F">
        <w:trPr>
          <w:trHeight w:hRule="exact" w:val="245"/>
        </w:trPr>
        <w:tc>
          <w:tcPr>
            <w:tcW w:w="475"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2293"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1627"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2765"/>
        <w:gridCol w:w="4162"/>
        <w:gridCol w:w="3211"/>
      </w:tblGrid>
      <w:tr w:rsidR="00E31A1F" w:rsidRPr="00C92B43" w:rsidTr="00E31A1F">
        <w:trPr>
          <w:trHeight w:hRule="exact" w:val="1991"/>
        </w:trPr>
        <w:tc>
          <w:tcPr>
            <w:tcW w:w="276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09" w:lineRule="exact"/>
              <w:ind w:firstLine="0"/>
              <w:jc w:val="center"/>
            </w:pPr>
            <w:r w:rsidRPr="00C92B43">
              <w:rPr>
                <w:rStyle w:val="8pt0pt"/>
              </w:rPr>
              <w:t>Наименование теста, используемые средства для проведения теста</w:t>
            </w:r>
          </w:p>
        </w:tc>
        <w:tc>
          <w:tcPr>
            <w:tcW w:w="4162"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09" w:lineRule="exact"/>
              <w:ind w:firstLine="0"/>
              <w:jc w:val="center"/>
            </w:pPr>
            <w:r w:rsidRPr="00C92B43">
              <w:rPr>
                <w:rStyle w:val="8pt0pt"/>
              </w:rPr>
              <w:t>Результат тестирования (успешный/неуспешный), комментарий</w:t>
            </w:r>
          </w:p>
        </w:tc>
        <w:tc>
          <w:tcPr>
            <w:tcW w:w="3211"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Дата очередного тестирования</w:t>
            </w:r>
          </w:p>
        </w:tc>
      </w:tr>
      <w:tr w:rsidR="00E31A1F" w:rsidRPr="00C92B43" w:rsidTr="00E31A1F">
        <w:trPr>
          <w:trHeight w:hRule="exact" w:val="220"/>
        </w:trPr>
        <w:tc>
          <w:tcPr>
            <w:tcW w:w="276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6</w:t>
            </w:r>
          </w:p>
        </w:tc>
        <w:tc>
          <w:tcPr>
            <w:tcW w:w="4162"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7</w:t>
            </w:r>
          </w:p>
        </w:tc>
        <w:tc>
          <w:tcPr>
            <w:tcW w:w="3211"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60" w:lineRule="exact"/>
              <w:ind w:firstLine="0"/>
              <w:jc w:val="center"/>
            </w:pPr>
            <w:r w:rsidRPr="00C92B43">
              <w:rPr>
                <w:rStyle w:val="8pt0pt"/>
              </w:rPr>
              <w:t>8</w:t>
            </w:r>
          </w:p>
        </w:tc>
      </w:tr>
      <w:tr w:rsidR="00E31A1F" w:rsidRPr="00C92B43" w:rsidTr="00E31A1F">
        <w:trPr>
          <w:trHeight w:hRule="exact" w:val="248"/>
        </w:trPr>
        <w:tc>
          <w:tcPr>
            <w:tcW w:w="2765"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4162"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p w:rsidR="00E31A1F" w:rsidRPr="00C92B43" w:rsidRDefault="00E31A1F">
      <w:pPr>
        <w:rPr>
          <w:rFonts w:ascii="Times New Roman" w:hAnsi="Times New Roman" w:cs="Times New Roman"/>
        </w:rPr>
      </w:pPr>
      <w:r w:rsidRPr="00C92B43">
        <w:rPr>
          <w:rFonts w:ascii="Times New Roman" w:hAnsi="Times New Roman" w:cs="Times New Roman"/>
        </w:rPr>
        <w:br w:type="page"/>
      </w:r>
    </w:p>
    <w:p w:rsidR="00B678FD" w:rsidRPr="00C92B43" w:rsidRDefault="00E31A1F" w:rsidP="00B678FD">
      <w:pPr>
        <w:pStyle w:val="60"/>
        <w:shd w:val="clear" w:color="auto" w:fill="auto"/>
        <w:tabs>
          <w:tab w:val="left" w:leader="underscore" w:pos="8407"/>
        </w:tabs>
        <w:spacing w:line="274" w:lineRule="exact"/>
        <w:ind w:left="5160" w:right="1920"/>
        <w:jc w:val="left"/>
      </w:pPr>
      <w:r w:rsidRPr="00C92B43">
        <w:lastRenderedPageBreak/>
        <w:t xml:space="preserve">Приложение № 6 к приказу </w:t>
      </w:r>
      <w:r w:rsidR="00B678FD">
        <w:rPr>
          <w:rStyle w:val="10105pt0pt"/>
        </w:rPr>
        <w:t>от 27.10.2015 № 639</w:t>
      </w:r>
      <w:r w:rsidR="00B678FD" w:rsidRPr="00C92B43">
        <w:rPr>
          <w:rStyle w:val="10105pt0pt"/>
        </w:rPr>
        <w:t>-л</w:t>
      </w:r>
    </w:p>
    <w:p w:rsidR="00E31A1F" w:rsidRPr="00C92B43" w:rsidRDefault="00E31A1F" w:rsidP="00E31A1F">
      <w:pPr>
        <w:pStyle w:val="a3"/>
        <w:spacing w:after="0" w:line="240" w:lineRule="auto"/>
        <w:ind w:left="0"/>
        <w:jc w:val="center"/>
        <w:rPr>
          <w:rFonts w:ascii="Times New Roman" w:hAnsi="Times New Roman" w:cs="Times New Roman"/>
        </w:rPr>
      </w:pPr>
    </w:p>
    <w:p w:rsidR="00E31A1F" w:rsidRPr="00B678FD" w:rsidRDefault="00E31A1F" w:rsidP="00E31A1F">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ТИПОВАЯ ФОРМА</w:t>
      </w:r>
    </w:p>
    <w:p w:rsidR="00E31A1F" w:rsidRPr="00B678FD" w:rsidRDefault="00E31A1F" w:rsidP="00E31A1F">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журнала учета нештатных ситуаций </w:t>
      </w:r>
      <w:proofErr w:type="spellStart"/>
      <w:r w:rsidRPr="00B678FD">
        <w:rPr>
          <w:rFonts w:ascii="Times New Roman" w:hAnsi="Times New Roman" w:cs="Times New Roman"/>
          <w:b/>
        </w:rPr>
        <w:t>ИСПДн</w:t>
      </w:r>
      <w:proofErr w:type="spellEnd"/>
      <w:r w:rsidRPr="00B678FD">
        <w:rPr>
          <w:rFonts w:ascii="Times New Roman" w:hAnsi="Times New Roman" w:cs="Times New Roman"/>
          <w:b/>
        </w:rPr>
        <w:t xml:space="preserve">, выполнения профилактических работ, установки и модификации программных средств на компьютерах </w:t>
      </w:r>
      <w:proofErr w:type="spellStart"/>
      <w:r w:rsidRPr="00B678FD">
        <w:rPr>
          <w:rFonts w:ascii="Times New Roman" w:hAnsi="Times New Roman" w:cs="Times New Roman"/>
          <w:b/>
        </w:rPr>
        <w:t>ИСПДн</w:t>
      </w:r>
      <w:proofErr w:type="spellEnd"/>
    </w:p>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515"/>
        <w:gridCol w:w="1188"/>
        <w:gridCol w:w="5245"/>
        <w:gridCol w:w="3218"/>
      </w:tblGrid>
      <w:tr w:rsidR="00E31A1F" w:rsidRPr="00C92B43" w:rsidTr="00E31A1F">
        <w:trPr>
          <w:trHeight w:hRule="exact" w:val="493"/>
        </w:trPr>
        <w:tc>
          <w:tcPr>
            <w:tcW w:w="51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60" w:line="180" w:lineRule="exact"/>
              <w:ind w:left="180" w:firstLine="0"/>
            </w:pPr>
            <w:r w:rsidRPr="00C92B43">
              <w:rPr>
                <w:rStyle w:val="9pt0pt"/>
              </w:rPr>
              <w:t>№</w:t>
            </w:r>
          </w:p>
          <w:p w:rsidR="00E31A1F" w:rsidRPr="00C92B43" w:rsidRDefault="00E31A1F" w:rsidP="00E31A1F">
            <w:pPr>
              <w:pStyle w:val="3"/>
              <w:shd w:val="clear" w:color="auto" w:fill="auto"/>
              <w:spacing w:before="60" w:after="0" w:line="180" w:lineRule="exact"/>
              <w:ind w:left="180" w:firstLine="0"/>
            </w:pPr>
            <w:proofErr w:type="gramStart"/>
            <w:r w:rsidRPr="00C92B43">
              <w:rPr>
                <w:rStyle w:val="9pt0pt"/>
              </w:rPr>
              <w:t>п</w:t>
            </w:r>
            <w:proofErr w:type="gramEnd"/>
            <w:r w:rsidRPr="00C92B43">
              <w:rPr>
                <w:rStyle w:val="9pt0pt"/>
              </w:rPr>
              <w:t>/п</w:t>
            </w:r>
          </w:p>
        </w:tc>
        <w:tc>
          <w:tcPr>
            <w:tcW w:w="118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Дата</w:t>
            </w:r>
          </w:p>
        </w:tc>
        <w:tc>
          <w:tcPr>
            <w:tcW w:w="524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4" w:lineRule="exact"/>
              <w:ind w:firstLine="0"/>
              <w:jc w:val="center"/>
            </w:pPr>
            <w:r w:rsidRPr="00C92B43">
              <w:rPr>
                <w:rStyle w:val="9pt0pt"/>
              </w:rPr>
              <w:t>Краткое описание выполненной работы (нештатной ситуации)</w:t>
            </w:r>
          </w:p>
        </w:tc>
        <w:tc>
          <w:tcPr>
            <w:tcW w:w="3218"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ФИО исполнителей и их подписи</w:t>
            </w:r>
          </w:p>
        </w:tc>
      </w:tr>
      <w:tr w:rsidR="00E31A1F" w:rsidRPr="00C92B43" w:rsidTr="00E31A1F">
        <w:trPr>
          <w:trHeight w:hRule="exact" w:val="248"/>
        </w:trPr>
        <w:tc>
          <w:tcPr>
            <w:tcW w:w="515" w:type="dxa"/>
            <w:tcBorders>
              <w:top w:val="single" w:sz="4" w:space="0" w:color="auto"/>
              <w:left w:val="single" w:sz="4" w:space="0" w:color="auto"/>
              <w:bottom w:val="single" w:sz="4" w:space="0" w:color="auto"/>
            </w:tcBorders>
            <w:shd w:val="clear" w:color="auto" w:fill="FFFFFF"/>
          </w:tcPr>
          <w:p w:rsidR="00E31A1F" w:rsidRPr="00C92B43" w:rsidRDefault="00E31A1F" w:rsidP="00E31A1F">
            <w:pPr>
              <w:pStyle w:val="3"/>
              <w:shd w:val="clear" w:color="auto" w:fill="auto"/>
              <w:spacing w:after="0" w:line="180" w:lineRule="exact"/>
              <w:ind w:left="180" w:firstLine="0"/>
            </w:pPr>
            <w:r w:rsidRPr="00C92B43">
              <w:rPr>
                <w:rStyle w:val="9pt0pt"/>
              </w:rPr>
              <w:t>1</w:t>
            </w:r>
          </w:p>
        </w:tc>
        <w:tc>
          <w:tcPr>
            <w:tcW w:w="1188" w:type="dxa"/>
            <w:tcBorders>
              <w:top w:val="single" w:sz="4" w:space="0" w:color="auto"/>
              <w:left w:val="single" w:sz="4" w:space="0" w:color="auto"/>
              <w:bottom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2</w:t>
            </w:r>
          </w:p>
        </w:tc>
        <w:tc>
          <w:tcPr>
            <w:tcW w:w="5245" w:type="dxa"/>
            <w:tcBorders>
              <w:top w:val="single" w:sz="4" w:space="0" w:color="auto"/>
              <w:left w:val="single" w:sz="4" w:space="0" w:color="auto"/>
              <w:bottom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3</w:t>
            </w:r>
          </w:p>
        </w:tc>
        <w:tc>
          <w:tcPr>
            <w:tcW w:w="3218"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4</w:t>
            </w:r>
          </w:p>
        </w:tc>
      </w:tr>
      <w:tr w:rsidR="00E31A1F" w:rsidRPr="00C92B43" w:rsidTr="00E31A1F">
        <w:trPr>
          <w:trHeight w:hRule="exact" w:val="245"/>
        </w:trPr>
        <w:tc>
          <w:tcPr>
            <w:tcW w:w="515"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1188"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5245"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3218"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2779"/>
        <w:gridCol w:w="3622"/>
        <w:gridCol w:w="3762"/>
      </w:tblGrid>
      <w:tr w:rsidR="00E31A1F" w:rsidRPr="00C92B43" w:rsidTr="00E31A1F">
        <w:trPr>
          <w:trHeight w:hRule="exact" w:val="731"/>
        </w:trPr>
        <w:tc>
          <w:tcPr>
            <w:tcW w:w="2779"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0" w:lineRule="exact"/>
              <w:ind w:firstLine="0"/>
              <w:jc w:val="center"/>
            </w:pPr>
            <w:r w:rsidRPr="00C92B43">
              <w:rPr>
                <w:rStyle w:val="9pt0pt"/>
              </w:rPr>
              <w:t xml:space="preserve">ФИО </w:t>
            </w:r>
            <w:proofErr w:type="gramStart"/>
            <w:r w:rsidRPr="00C92B43">
              <w:rPr>
                <w:rStyle w:val="9pt0pt"/>
              </w:rPr>
              <w:t>ответственного</w:t>
            </w:r>
            <w:proofErr w:type="gramEnd"/>
            <w:r w:rsidRPr="00C92B43">
              <w:rPr>
                <w:rStyle w:val="9pt0pt"/>
              </w:rPr>
              <w:t xml:space="preserve"> за эксплуатацию ПЭВМ, подпись</w:t>
            </w:r>
          </w:p>
        </w:tc>
        <w:tc>
          <w:tcPr>
            <w:tcW w:w="3622"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0" w:lineRule="exact"/>
              <w:ind w:firstLine="0"/>
              <w:jc w:val="center"/>
            </w:pPr>
            <w:r w:rsidRPr="00C92B43">
              <w:rPr>
                <w:rStyle w:val="9pt0pt"/>
              </w:rPr>
              <w:t>Подпись специалиста по защите информации</w:t>
            </w:r>
          </w:p>
        </w:tc>
        <w:tc>
          <w:tcPr>
            <w:tcW w:w="3762"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Примечание (ссылка на заявку)</w:t>
            </w:r>
          </w:p>
        </w:tc>
      </w:tr>
      <w:tr w:rsidR="00E31A1F" w:rsidRPr="00C92B43" w:rsidTr="00E31A1F">
        <w:trPr>
          <w:trHeight w:hRule="exact" w:val="241"/>
        </w:trPr>
        <w:tc>
          <w:tcPr>
            <w:tcW w:w="2779"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5</w:t>
            </w:r>
          </w:p>
        </w:tc>
        <w:tc>
          <w:tcPr>
            <w:tcW w:w="3622"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6</w:t>
            </w:r>
          </w:p>
        </w:tc>
        <w:tc>
          <w:tcPr>
            <w:tcW w:w="3762"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7</w:t>
            </w:r>
          </w:p>
        </w:tc>
      </w:tr>
      <w:tr w:rsidR="00E31A1F" w:rsidRPr="00C92B43" w:rsidTr="00E31A1F">
        <w:trPr>
          <w:trHeight w:hRule="exact" w:val="274"/>
        </w:trPr>
        <w:tc>
          <w:tcPr>
            <w:tcW w:w="2779"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3622"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3762"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p w:rsidR="00E31A1F" w:rsidRPr="00C92B43" w:rsidRDefault="00E31A1F">
      <w:pPr>
        <w:rPr>
          <w:rFonts w:ascii="Times New Roman" w:hAnsi="Times New Roman" w:cs="Times New Roman"/>
        </w:rPr>
      </w:pPr>
      <w:r w:rsidRPr="00C92B43">
        <w:rPr>
          <w:rFonts w:ascii="Times New Roman" w:hAnsi="Times New Roman" w:cs="Times New Roman"/>
        </w:rPr>
        <w:br w:type="page"/>
      </w:r>
    </w:p>
    <w:p w:rsidR="00B678FD" w:rsidRPr="00C92B43" w:rsidRDefault="00E31A1F" w:rsidP="00B678FD">
      <w:pPr>
        <w:pStyle w:val="60"/>
        <w:shd w:val="clear" w:color="auto" w:fill="auto"/>
        <w:tabs>
          <w:tab w:val="left" w:leader="underscore" w:pos="8407"/>
        </w:tabs>
        <w:spacing w:line="274" w:lineRule="exact"/>
        <w:ind w:left="5160" w:right="1920"/>
        <w:jc w:val="left"/>
      </w:pPr>
      <w:r w:rsidRPr="00C92B43">
        <w:lastRenderedPageBreak/>
        <w:t xml:space="preserve">Приложение № 7 к приказу </w:t>
      </w:r>
      <w:r w:rsidR="00B678FD">
        <w:rPr>
          <w:rStyle w:val="10105pt0pt"/>
        </w:rPr>
        <w:t>от 27.10.2015 № 639</w:t>
      </w:r>
      <w:r w:rsidR="00B678FD" w:rsidRPr="00C92B43">
        <w:rPr>
          <w:rStyle w:val="10105pt0pt"/>
        </w:rPr>
        <w:t>-л</w:t>
      </w:r>
    </w:p>
    <w:p w:rsidR="00E31A1F" w:rsidRPr="00C92B43" w:rsidRDefault="00E31A1F" w:rsidP="00E31A1F">
      <w:pPr>
        <w:pStyle w:val="a3"/>
        <w:spacing w:after="0" w:line="240" w:lineRule="auto"/>
        <w:ind w:left="0"/>
        <w:jc w:val="center"/>
        <w:rPr>
          <w:rFonts w:ascii="Times New Roman" w:hAnsi="Times New Roman" w:cs="Times New Roman"/>
        </w:rPr>
      </w:pP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ТИПОВАЯ ФОРМА </w:t>
      </w: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журнала учета пользователей, допущенных к информационным системам персональных данных</w:t>
      </w:r>
    </w:p>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1015"/>
        <w:gridCol w:w="1555"/>
        <w:gridCol w:w="4342"/>
        <w:gridCol w:w="3388"/>
      </w:tblGrid>
      <w:tr w:rsidR="00E31A1F" w:rsidRPr="00C92B43" w:rsidTr="00E31A1F">
        <w:trPr>
          <w:trHeight w:hRule="exact" w:val="266"/>
        </w:trPr>
        <w:tc>
          <w:tcPr>
            <w:tcW w:w="101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 xml:space="preserve">№ </w:t>
            </w:r>
            <w:proofErr w:type="gramStart"/>
            <w:r w:rsidRPr="00C92B43">
              <w:rPr>
                <w:rStyle w:val="9pt0pt"/>
              </w:rPr>
              <w:t>п</w:t>
            </w:r>
            <w:proofErr w:type="gramEnd"/>
            <w:r w:rsidRPr="00C92B43">
              <w:rPr>
                <w:rStyle w:val="9pt0pt"/>
              </w:rPr>
              <w:t>/п</w:t>
            </w:r>
          </w:p>
        </w:tc>
        <w:tc>
          <w:tcPr>
            <w:tcW w:w="155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Дата</w:t>
            </w:r>
          </w:p>
        </w:tc>
        <w:tc>
          <w:tcPr>
            <w:tcW w:w="4342"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Фамилия, имя, отчество пользователя</w:t>
            </w:r>
          </w:p>
        </w:tc>
        <w:tc>
          <w:tcPr>
            <w:tcW w:w="3388"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 xml:space="preserve">Наименование </w:t>
            </w:r>
            <w:proofErr w:type="spellStart"/>
            <w:r w:rsidRPr="00C92B43">
              <w:rPr>
                <w:rStyle w:val="9pt0pt"/>
              </w:rPr>
              <w:t>ИСПДн</w:t>
            </w:r>
            <w:proofErr w:type="spellEnd"/>
          </w:p>
        </w:tc>
      </w:tr>
      <w:tr w:rsidR="00E31A1F" w:rsidRPr="00C92B43" w:rsidTr="00E31A1F">
        <w:trPr>
          <w:trHeight w:hRule="exact" w:val="248"/>
        </w:trPr>
        <w:tc>
          <w:tcPr>
            <w:tcW w:w="101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1</w:t>
            </w:r>
          </w:p>
        </w:tc>
        <w:tc>
          <w:tcPr>
            <w:tcW w:w="1555"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2</w:t>
            </w:r>
          </w:p>
        </w:tc>
        <w:tc>
          <w:tcPr>
            <w:tcW w:w="4342"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3</w:t>
            </w:r>
          </w:p>
        </w:tc>
        <w:tc>
          <w:tcPr>
            <w:tcW w:w="3388"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4</w:t>
            </w:r>
          </w:p>
        </w:tc>
      </w:tr>
      <w:tr w:rsidR="00E31A1F" w:rsidRPr="00C92B43" w:rsidTr="00E31A1F">
        <w:trPr>
          <w:trHeight w:hRule="exact" w:val="266"/>
        </w:trPr>
        <w:tc>
          <w:tcPr>
            <w:tcW w:w="1015"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1555"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4342"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3388"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2423"/>
        <w:gridCol w:w="2898"/>
        <w:gridCol w:w="4986"/>
      </w:tblGrid>
      <w:tr w:rsidR="00E31A1F" w:rsidRPr="00C92B43" w:rsidTr="00E31A1F">
        <w:trPr>
          <w:trHeight w:hRule="exact" w:val="1192"/>
        </w:trPr>
        <w:tc>
          <w:tcPr>
            <w:tcW w:w="2423"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0" w:lineRule="exact"/>
              <w:ind w:firstLine="142"/>
            </w:pPr>
            <w:r w:rsidRPr="00C92B43">
              <w:rPr>
                <w:rStyle w:val="9pt0pt"/>
              </w:rPr>
              <w:t>Подпись пользователя об ознакомлении с Положением и требованиями по безопасности</w:t>
            </w:r>
          </w:p>
        </w:tc>
        <w:tc>
          <w:tcPr>
            <w:tcW w:w="289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0" w:lineRule="exact"/>
              <w:ind w:firstLine="0"/>
              <w:jc w:val="center"/>
            </w:pPr>
            <w:r w:rsidRPr="00C92B43">
              <w:rPr>
                <w:rStyle w:val="9pt0pt"/>
              </w:rPr>
              <w:t xml:space="preserve">Подпись администратора безопасности о готовности пользователя к работе в </w:t>
            </w:r>
            <w:proofErr w:type="spellStart"/>
            <w:r w:rsidRPr="00C92B43">
              <w:rPr>
                <w:rStyle w:val="9pt0pt"/>
              </w:rPr>
              <w:t>ИСПДн</w:t>
            </w:r>
            <w:proofErr w:type="spellEnd"/>
          </w:p>
        </w:tc>
        <w:tc>
          <w:tcPr>
            <w:tcW w:w="4986"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Примечание</w:t>
            </w:r>
          </w:p>
        </w:tc>
      </w:tr>
      <w:tr w:rsidR="00E31A1F" w:rsidRPr="00C92B43" w:rsidTr="00E31A1F">
        <w:trPr>
          <w:trHeight w:hRule="exact" w:val="248"/>
        </w:trPr>
        <w:tc>
          <w:tcPr>
            <w:tcW w:w="2423"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5</w:t>
            </w:r>
          </w:p>
        </w:tc>
        <w:tc>
          <w:tcPr>
            <w:tcW w:w="289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6</w:t>
            </w:r>
          </w:p>
        </w:tc>
        <w:tc>
          <w:tcPr>
            <w:tcW w:w="4986"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7</w:t>
            </w:r>
          </w:p>
        </w:tc>
      </w:tr>
      <w:tr w:rsidR="00E31A1F" w:rsidRPr="00C92B43" w:rsidTr="00E31A1F">
        <w:trPr>
          <w:trHeight w:hRule="exact" w:val="281"/>
        </w:trPr>
        <w:tc>
          <w:tcPr>
            <w:tcW w:w="2423"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2898"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4986"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p w:rsidR="00E31A1F" w:rsidRPr="00C92B43" w:rsidRDefault="00E31A1F">
      <w:pPr>
        <w:rPr>
          <w:rFonts w:ascii="Times New Roman" w:hAnsi="Times New Roman" w:cs="Times New Roman"/>
        </w:rPr>
      </w:pPr>
      <w:r w:rsidRPr="00C92B43">
        <w:rPr>
          <w:rFonts w:ascii="Times New Roman" w:hAnsi="Times New Roman" w:cs="Times New Roman"/>
        </w:rPr>
        <w:br w:type="page"/>
      </w:r>
    </w:p>
    <w:p w:rsidR="00B678FD" w:rsidRPr="00C92B43" w:rsidRDefault="00E31A1F" w:rsidP="00B678FD">
      <w:pPr>
        <w:pStyle w:val="60"/>
        <w:shd w:val="clear" w:color="auto" w:fill="auto"/>
        <w:tabs>
          <w:tab w:val="left" w:leader="underscore" w:pos="8407"/>
        </w:tabs>
        <w:spacing w:line="274" w:lineRule="exact"/>
        <w:ind w:left="5160" w:right="1920"/>
        <w:jc w:val="left"/>
      </w:pPr>
      <w:r w:rsidRPr="00C92B43">
        <w:lastRenderedPageBreak/>
        <w:t xml:space="preserve">Приложение № 8 к приказу </w:t>
      </w:r>
      <w:r w:rsidR="00B678FD">
        <w:rPr>
          <w:rStyle w:val="10105pt0pt"/>
        </w:rPr>
        <w:t>от 27.10.2015 № 639</w:t>
      </w:r>
      <w:r w:rsidR="00B678FD" w:rsidRPr="00C92B43">
        <w:rPr>
          <w:rStyle w:val="10105pt0pt"/>
        </w:rPr>
        <w:t>-л</w:t>
      </w:r>
    </w:p>
    <w:p w:rsidR="00E31A1F" w:rsidRPr="00C92B43" w:rsidRDefault="00E31A1F" w:rsidP="002B117A">
      <w:pPr>
        <w:pStyle w:val="a3"/>
        <w:spacing w:after="0" w:line="240" w:lineRule="auto"/>
        <w:ind w:left="0"/>
        <w:jc w:val="center"/>
        <w:rPr>
          <w:rFonts w:ascii="Times New Roman" w:hAnsi="Times New Roman" w:cs="Times New Roman"/>
        </w:rPr>
      </w:pP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ТИПОВАЯ ФОРМА </w:t>
      </w: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Журнала проверок электронных журналов</w:t>
      </w:r>
    </w:p>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518"/>
        <w:gridCol w:w="1206"/>
        <w:gridCol w:w="3794"/>
        <w:gridCol w:w="4662"/>
      </w:tblGrid>
      <w:tr w:rsidR="00E31A1F" w:rsidRPr="00C92B43" w:rsidTr="00E31A1F">
        <w:trPr>
          <w:trHeight w:hRule="exact" w:val="497"/>
        </w:trPr>
        <w:tc>
          <w:tcPr>
            <w:tcW w:w="51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left="180" w:firstLine="0"/>
            </w:pPr>
            <w:r w:rsidRPr="00C92B43">
              <w:rPr>
                <w:rStyle w:val="9pt0pt"/>
              </w:rPr>
              <w:t>№</w:t>
            </w:r>
          </w:p>
          <w:p w:rsidR="00E31A1F" w:rsidRPr="00C92B43" w:rsidRDefault="00E31A1F" w:rsidP="00E31A1F">
            <w:pPr>
              <w:pStyle w:val="3"/>
              <w:shd w:val="clear" w:color="auto" w:fill="auto"/>
              <w:spacing w:after="0" w:line="180" w:lineRule="exact"/>
              <w:ind w:left="180" w:firstLine="0"/>
            </w:pPr>
            <w:proofErr w:type="gramStart"/>
            <w:r w:rsidRPr="00C92B43">
              <w:rPr>
                <w:rStyle w:val="9pt0pt"/>
              </w:rPr>
              <w:t>п</w:t>
            </w:r>
            <w:proofErr w:type="gramEnd"/>
            <w:r w:rsidRPr="00C92B43">
              <w:rPr>
                <w:rStyle w:val="9pt0pt"/>
              </w:rPr>
              <w:t>/п</w:t>
            </w:r>
          </w:p>
        </w:tc>
        <w:tc>
          <w:tcPr>
            <w:tcW w:w="1206"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60" w:line="180" w:lineRule="exact"/>
              <w:ind w:firstLine="0"/>
              <w:jc w:val="center"/>
            </w:pPr>
            <w:r w:rsidRPr="00C92B43">
              <w:rPr>
                <w:rStyle w:val="9pt0pt"/>
              </w:rPr>
              <w:t>Дата</w:t>
            </w:r>
          </w:p>
          <w:p w:rsidR="00E31A1F" w:rsidRPr="00C92B43" w:rsidRDefault="00E31A1F" w:rsidP="00E31A1F">
            <w:pPr>
              <w:pStyle w:val="3"/>
              <w:shd w:val="clear" w:color="auto" w:fill="auto"/>
              <w:spacing w:before="60" w:after="0" w:line="180" w:lineRule="exact"/>
              <w:ind w:firstLine="0"/>
              <w:jc w:val="center"/>
            </w:pPr>
            <w:r w:rsidRPr="00C92B43">
              <w:rPr>
                <w:rStyle w:val="9pt0pt"/>
              </w:rPr>
              <w:t>проверки</w:t>
            </w:r>
          </w:p>
        </w:tc>
        <w:tc>
          <w:tcPr>
            <w:tcW w:w="3794"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0" w:lineRule="exact"/>
              <w:ind w:firstLine="0"/>
              <w:jc w:val="center"/>
            </w:pPr>
            <w:r w:rsidRPr="00C92B43">
              <w:rPr>
                <w:rStyle w:val="9pt0pt"/>
              </w:rPr>
              <w:t xml:space="preserve">Наименование </w:t>
            </w:r>
            <w:proofErr w:type="spellStart"/>
            <w:r w:rsidRPr="00C92B43">
              <w:rPr>
                <w:rStyle w:val="9pt0pt"/>
              </w:rPr>
              <w:t>ИСПДн</w:t>
            </w:r>
            <w:proofErr w:type="spellEnd"/>
            <w:r w:rsidRPr="00C92B43">
              <w:rPr>
                <w:rStyle w:val="9pt0pt"/>
              </w:rPr>
              <w:t>, компьютера, технического средства</w:t>
            </w:r>
          </w:p>
        </w:tc>
        <w:tc>
          <w:tcPr>
            <w:tcW w:w="4662"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Наименование проверяемого журнала</w:t>
            </w:r>
          </w:p>
        </w:tc>
      </w:tr>
      <w:tr w:rsidR="00E31A1F" w:rsidRPr="00C92B43" w:rsidTr="00E31A1F">
        <w:trPr>
          <w:trHeight w:hRule="exact" w:val="245"/>
        </w:trPr>
        <w:tc>
          <w:tcPr>
            <w:tcW w:w="51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left="180" w:firstLine="0"/>
            </w:pPr>
            <w:r w:rsidRPr="00C92B43">
              <w:rPr>
                <w:rStyle w:val="9pt0pt"/>
              </w:rPr>
              <w:t>1</w:t>
            </w:r>
          </w:p>
        </w:tc>
        <w:tc>
          <w:tcPr>
            <w:tcW w:w="1206"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2</w:t>
            </w:r>
          </w:p>
        </w:tc>
        <w:tc>
          <w:tcPr>
            <w:tcW w:w="3794"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3</w:t>
            </w:r>
          </w:p>
        </w:tc>
        <w:tc>
          <w:tcPr>
            <w:tcW w:w="4662"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4</w:t>
            </w:r>
          </w:p>
        </w:tc>
      </w:tr>
      <w:tr w:rsidR="00E31A1F" w:rsidRPr="00C92B43" w:rsidTr="00E31A1F">
        <w:trPr>
          <w:trHeight w:hRule="exact" w:val="266"/>
        </w:trPr>
        <w:tc>
          <w:tcPr>
            <w:tcW w:w="518"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1206"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3794"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4662"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3348"/>
        <w:gridCol w:w="2531"/>
        <w:gridCol w:w="4295"/>
      </w:tblGrid>
      <w:tr w:rsidR="00E31A1F" w:rsidRPr="00C92B43" w:rsidTr="00E31A1F">
        <w:trPr>
          <w:trHeight w:hRule="exact" w:val="493"/>
        </w:trPr>
        <w:tc>
          <w:tcPr>
            <w:tcW w:w="334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0" w:lineRule="exact"/>
              <w:ind w:firstLine="0"/>
              <w:jc w:val="both"/>
            </w:pPr>
            <w:r w:rsidRPr="00C92B43">
              <w:rPr>
                <w:rStyle w:val="9pt0pt"/>
              </w:rPr>
              <w:t>Выявленные нарушения требований безопасности, нештатные ситуации</w:t>
            </w:r>
          </w:p>
        </w:tc>
        <w:tc>
          <w:tcPr>
            <w:tcW w:w="2531"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230" w:lineRule="exact"/>
              <w:ind w:firstLine="0"/>
              <w:jc w:val="center"/>
            </w:pPr>
            <w:r w:rsidRPr="00C92B43">
              <w:rPr>
                <w:rStyle w:val="9pt0pt"/>
              </w:rPr>
              <w:t>Подпись администратора безопасности</w:t>
            </w:r>
          </w:p>
        </w:tc>
        <w:tc>
          <w:tcPr>
            <w:tcW w:w="4295"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Примечание</w:t>
            </w:r>
          </w:p>
        </w:tc>
      </w:tr>
      <w:tr w:rsidR="00E31A1F" w:rsidRPr="00C92B43" w:rsidTr="00E31A1F">
        <w:trPr>
          <w:trHeight w:hRule="exact" w:val="245"/>
        </w:trPr>
        <w:tc>
          <w:tcPr>
            <w:tcW w:w="334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5</w:t>
            </w:r>
          </w:p>
        </w:tc>
        <w:tc>
          <w:tcPr>
            <w:tcW w:w="2531"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6</w:t>
            </w:r>
          </w:p>
        </w:tc>
        <w:tc>
          <w:tcPr>
            <w:tcW w:w="4295"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7</w:t>
            </w:r>
          </w:p>
        </w:tc>
      </w:tr>
      <w:tr w:rsidR="00E31A1F" w:rsidRPr="00C92B43" w:rsidTr="00E31A1F">
        <w:trPr>
          <w:trHeight w:hRule="exact" w:val="266"/>
        </w:trPr>
        <w:tc>
          <w:tcPr>
            <w:tcW w:w="3348"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92B43" w:rsidRDefault="00E31A1F" w:rsidP="002B117A">
      <w:pPr>
        <w:pStyle w:val="a3"/>
        <w:spacing w:after="0" w:line="240" w:lineRule="auto"/>
        <w:ind w:left="0"/>
        <w:jc w:val="center"/>
        <w:rPr>
          <w:rFonts w:ascii="Times New Roman" w:hAnsi="Times New Roman" w:cs="Times New Roman"/>
        </w:rPr>
      </w:pPr>
    </w:p>
    <w:p w:rsidR="00E31A1F" w:rsidRPr="00C92B43" w:rsidRDefault="00E31A1F">
      <w:pPr>
        <w:rPr>
          <w:rFonts w:ascii="Times New Roman" w:hAnsi="Times New Roman" w:cs="Times New Roman"/>
        </w:rPr>
      </w:pPr>
      <w:r w:rsidRPr="00C92B43">
        <w:rPr>
          <w:rFonts w:ascii="Times New Roman" w:hAnsi="Times New Roman" w:cs="Times New Roman"/>
        </w:rPr>
        <w:br w:type="page"/>
      </w:r>
    </w:p>
    <w:p w:rsidR="00B678FD" w:rsidRPr="00C92B43" w:rsidRDefault="00E31A1F" w:rsidP="00B678FD">
      <w:pPr>
        <w:pStyle w:val="60"/>
        <w:shd w:val="clear" w:color="auto" w:fill="auto"/>
        <w:tabs>
          <w:tab w:val="left" w:leader="underscore" w:pos="8407"/>
        </w:tabs>
        <w:spacing w:line="274" w:lineRule="exact"/>
        <w:ind w:left="5160" w:right="1920"/>
        <w:jc w:val="left"/>
      </w:pPr>
      <w:r w:rsidRPr="00C92B43">
        <w:lastRenderedPageBreak/>
        <w:t xml:space="preserve">Приложение № 9 к приказу </w:t>
      </w:r>
      <w:r w:rsidR="00B678FD">
        <w:rPr>
          <w:rStyle w:val="10105pt0pt"/>
        </w:rPr>
        <w:t>от 27.10.2015 № 639</w:t>
      </w:r>
      <w:r w:rsidR="00B678FD" w:rsidRPr="00C92B43">
        <w:rPr>
          <w:rStyle w:val="10105pt0pt"/>
        </w:rPr>
        <w:t>-л</w:t>
      </w:r>
    </w:p>
    <w:p w:rsidR="00E31A1F" w:rsidRPr="00C92B43" w:rsidRDefault="00E31A1F" w:rsidP="00E31A1F">
      <w:pPr>
        <w:pStyle w:val="a3"/>
        <w:spacing w:after="0" w:line="240" w:lineRule="auto"/>
        <w:ind w:left="0"/>
        <w:jc w:val="center"/>
        <w:rPr>
          <w:rFonts w:ascii="Times New Roman" w:hAnsi="Times New Roman" w:cs="Times New Roman"/>
        </w:rPr>
      </w:pP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ТИПОВАЯ ФОРМА </w:t>
      </w:r>
    </w:p>
    <w:p w:rsidR="00E31A1F" w:rsidRPr="00B678FD" w:rsidRDefault="00E31A1F" w:rsidP="002B117A">
      <w:pPr>
        <w:pStyle w:val="a3"/>
        <w:spacing w:after="0" w:line="240" w:lineRule="auto"/>
        <w:ind w:left="0"/>
        <w:jc w:val="center"/>
        <w:rPr>
          <w:rFonts w:ascii="Times New Roman" w:hAnsi="Times New Roman" w:cs="Times New Roman"/>
          <w:b/>
        </w:rPr>
      </w:pPr>
      <w:r w:rsidRPr="00B678FD">
        <w:rPr>
          <w:rFonts w:ascii="Times New Roman" w:hAnsi="Times New Roman" w:cs="Times New Roman"/>
          <w:b/>
        </w:rPr>
        <w:t xml:space="preserve">Журнала учета обращений субъектов </w:t>
      </w:r>
      <w:proofErr w:type="spellStart"/>
      <w:r w:rsidRPr="00B678FD">
        <w:rPr>
          <w:rFonts w:ascii="Times New Roman" w:hAnsi="Times New Roman" w:cs="Times New Roman"/>
          <w:b/>
        </w:rPr>
        <w:t>ПДн</w:t>
      </w:r>
      <w:proofErr w:type="spellEnd"/>
      <w:r w:rsidRPr="00B678FD">
        <w:rPr>
          <w:rFonts w:ascii="Times New Roman" w:hAnsi="Times New Roman" w:cs="Times New Roman"/>
          <w:b/>
        </w:rPr>
        <w:t xml:space="preserve"> о выполнении их законных прав</w:t>
      </w:r>
    </w:p>
    <w:p w:rsidR="00E31A1F" w:rsidRPr="00C92B43" w:rsidRDefault="00E31A1F" w:rsidP="002B117A">
      <w:pPr>
        <w:pStyle w:val="a3"/>
        <w:spacing w:after="0" w:line="240" w:lineRule="auto"/>
        <w:ind w:left="0"/>
        <w:jc w:val="cente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1328"/>
        <w:gridCol w:w="2567"/>
        <w:gridCol w:w="1418"/>
        <w:gridCol w:w="1804"/>
        <w:gridCol w:w="2549"/>
      </w:tblGrid>
      <w:tr w:rsidR="00E31A1F" w:rsidRPr="00C92B43" w:rsidTr="00E31A1F">
        <w:trPr>
          <w:trHeight w:hRule="exact" w:val="979"/>
        </w:trPr>
        <w:tc>
          <w:tcPr>
            <w:tcW w:w="132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60" w:line="180" w:lineRule="exact"/>
              <w:ind w:left="80" w:firstLine="0"/>
            </w:pPr>
            <w:r w:rsidRPr="00C92B43">
              <w:rPr>
                <w:rStyle w:val="9pt0pt"/>
              </w:rPr>
              <w:t>№</w:t>
            </w:r>
          </w:p>
          <w:p w:rsidR="00E31A1F" w:rsidRPr="00C92B43" w:rsidRDefault="00E31A1F" w:rsidP="00E31A1F">
            <w:pPr>
              <w:pStyle w:val="3"/>
              <w:shd w:val="clear" w:color="auto" w:fill="auto"/>
              <w:spacing w:before="60" w:after="0" w:line="180" w:lineRule="exact"/>
              <w:ind w:left="80" w:firstLine="0"/>
            </w:pPr>
            <w:proofErr w:type="gramStart"/>
            <w:r w:rsidRPr="00C92B43">
              <w:rPr>
                <w:rStyle w:val="9pt0pt"/>
              </w:rPr>
              <w:t>п</w:t>
            </w:r>
            <w:proofErr w:type="gramEnd"/>
            <w:r w:rsidRPr="00C92B43">
              <w:rPr>
                <w:rStyle w:val="9pt0pt"/>
              </w:rPr>
              <w:t>/п</w:t>
            </w:r>
          </w:p>
        </w:tc>
        <w:tc>
          <w:tcPr>
            <w:tcW w:w="2567"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Ф.И.О</w:t>
            </w:r>
          </w:p>
        </w:tc>
        <w:tc>
          <w:tcPr>
            <w:tcW w:w="141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Дата</w:t>
            </w:r>
          </w:p>
        </w:tc>
        <w:tc>
          <w:tcPr>
            <w:tcW w:w="1804"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Цель обращения</w:t>
            </w:r>
          </w:p>
        </w:tc>
        <w:tc>
          <w:tcPr>
            <w:tcW w:w="2549"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230" w:lineRule="exact"/>
              <w:ind w:firstLine="0"/>
              <w:jc w:val="center"/>
            </w:pPr>
            <w:r w:rsidRPr="00C92B43">
              <w:rPr>
                <w:rStyle w:val="9pt0pt"/>
              </w:rPr>
              <w:t>Регистрационный номер обращения</w:t>
            </w:r>
          </w:p>
        </w:tc>
      </w:tr>
      <w:tr w:rsidR="00E31A1F" w:rsidRPr="00C92B43" w:rsidTr="00E31A1F">
        <w:trPr>
          <w:trHeight w:hRule="exact" w:val="428"/>
        </w:trPr>
        <w:tc>
          <w:tcPr>
            <w:tcW w:w="132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1</w:t>
            </w:r>
          </w:p>
        </w:tc>
        <w:tc>
          <w:tcPr>
            <w:tcW w:w="2567"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2</w:t>
            </w:r>
          </w:p>
        </w:tc>
        <w:tc>
          <w:tcPr>
            <w:tcW w:w="1418"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3</w:t>
            </w:r>
          </w:p>
        </w:tc>
        <w:tc>
          <w:tcPr>
            <w:tcW w:w="1804" w:type="dxa"/>
            <w:tcBorders>
              <w:top w:val="single" w:sz="4" w:space="0" w:color="auto"/>
              <w:lef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4</w:t>
            </w:r>
          </w:p>
        </w:tc>
        <w:tc>
          <w:tcPr>
            <w:tcW w:w="2549" w:type="dxa"/>
            <w:tcBorders>
              <w:top w:val="single" w:sz="4" w:space="0" w:color="auto"/>
              <w:left w:val="single" w:sz="4" w:space="0" w:color="auto"/>
              <w:right w:val="single" w:sz="4" w:space="0" w:color="auto"/>
            </w:tcBorders>
            <w:shd w:val="clear" w:color="auto" w:fill="FFFFFF"/>
          </w:tcPr>
          <w:p w:rsidR="00E31A1F" w:rsidRPr="00C92B43" w:rsidRDefault="00E31A1F" w:rsidP="00E31A1F">
            <w:pPr>
              <w:pStyle w:val="3"/>
              <w:shd w:val="clear" w:color="auto" w:fill="auto"/>
              <w:spacing w:after="0" w:line="180" w:lineRule="exact"/>
              <w:ind w:firstLine="0"/>
              <w:jc w:val="center"/>
            </w:pPr>
            <w:r w:rsidRPr="00C92B43">
              <w:rPr>
                <w:rStyle w:val="9pt0pt"/>
              </w:rPr>
              <w:t>5</w:t>
            </w:r>
          </w:p>
        </w:tc>
      </w:tr>
      <w:tr w:rsidR="00E31A1F" w:rsidRPr="00C92B43" w:rsidTr="00E31A1F">
        <w:trPr>
          <w:trHeight w:hRule="exact" w:val="439"/>
        </w:trPr>
        <w:tc>
          <w:tcPr>
            <w:tcW w:w="1328"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2567"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1418"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1804" w:type="dxa"/>
            <w:tcBorders>
              <w:top w:val="single" w:sz="4" w:space="0" w:color="auto"/>
              <w:left w:val="single" w:sz="4" w:space="0" w:color="auto"/>
              <w:bottom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E31A1F" w:rsidRPr="00C92B43" w:rsidRDefault="00E31A1F" w:rsidP="00E31A1F">
            <w:pPr>
              <w:rPr>
                <w:rFonts w:ascii="Times New Roman" w:hAnsi="Times New Roman" w:cs="Times New Roman"/>
                <w:sz w:val="10"/>
                <w:szCs w:val="10"/>
              </w:rPr>
            </w:pPr>
          </w:p>
        </w:tc>
      </w:tr>
    </w:tbl>
    <w:p w:rsidR="00E31A1F" w:rsidRPr="00CC6FCF" w:rsidRDefault="00E31A1F" w:rsidP="002B117A">
      <w:pPr>
        <w:pStyle w:val="a3"/>
        <w:spacing w:after="0" w:line="240" w:lineRule="auto"/>
        <w:ind w:left="0"/>
        <w:jc w:val="center"/>
      </w:pPr>
    </w:p>
    <w:sectPr w:rsidR="00E31A1F" w:rsidRPr="00CC6FCF" w:rsidSect="00511F59">
      <w:pgSz w:w="11906" w:h="16838" w:code="9"/>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89B"/>
    <w:multiLevelType w:val="hybridMultilevel"/>
    <w:tmpl w:val="425AE5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862200"/>
    <w:multiLevelType w:val="hybridMultilevel"/>
    <w:tmpl w:val="43A213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C31E4"/>
    <w:multiLevelType w:val="multilevel"/>
    <w:tmpl w:val="87D0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73EE9"/>
    <w:multiLevelType w:val="hybridMultilevel"/>
    <w:tmpl w:val="C5C81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33173"/>
    <w:multiLevelType w:val="multilevel"/>
    <w:tmpl w:val="9B58FD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602B4"/>
    <w:multiLevelType w:val="hybridMultilevel"/>
    <w:tmpl w:val="C484A01C"/>
    <w:lvl w:ilvl="0" w:tplc="0419000F">
      <w:start w:val="1"/>
      <w:numFmt w:val="decimal"/>
      <w:lvlText w:val="%1."/>
      <w:lvlJc w:val="left"/>
      <w:pPr>
        <w:ind w:left="644"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500922"/>
    <w:multiLevelType w:val="multilevel"/>
    <w:tmpl w:val="40E2B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55CFB"/>
    <w:multiLevelType w:val="multilevel"/>
    <w:tmpl w:val="6A56DCAC"/>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8">
    <w:nsid w:val="2FEE0296"/>
    <w:multiLevelType w:val="hybridMultilevel"/>
    <w:tmpl w:val="D0DE8B0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E2F25"/>
    <w:multiLevelType w:val="multilevel"/>
    <w:tmpl w:val="DC1257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8B048FA"/>
    <w:multiLevelType w:val="multilevel"/>
    <w:tmpl w:val="DC1257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D9D36FB"/>
    <w:multiLevelType w:val="multilevel"/>
    <w:tmpl w:val="F6A6C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EF7699"/>
    <w:multiLevelType w:val="multilevel"/>
    <w:tmpl w:val="2356E6C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527C1EE8"/>
    <w:multiLevelType w:val="hybridMultilevel"/>
    <w:tmpl w:val="83A282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61F53"/>
    <w:multiLevelType w:val="hybridMultilevel"/>
    <w:tmpl w:val="E460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D548E"/>
    <w:multiLevelType w:val="hybridMultilevel"/>
    <w:tmpl w:val="2236F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054D10"/>
    <w:multiLevelType w:val="multilevel"/>
    <w:tmpl w:val="40A8D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A503CF"/>
    <w:multiLevelType w:val="hybridMultilevel"/>
    <w:tmpl w:val="6EF4E1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AB0170"/>
    <w:multiLevelType w:val="hybridMultilevel"/>
    <w:tmpl w:val="B290AC5C"/>
    <w:lvl w:ilvl="0" w:tplc="0419000F">
      <w:start w:val="1"/>
      <w:numFmt w:val="decimal"/>
      <w:lvlText w:val="%1."/>
      <w:lvlJc w:val="left"/>
      <w:pPr>
        <w:ind w:left="644"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A71D66"/>
    <w:multiLevelType w:val="hybridMultilevel"/>
    <w:tmpl w:val="F6A0E16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20469"/>
    <w:multiLevelType w:val="hybridMultilevel"/>
    <w:tmpl w:val="11B6D3F8"/>
    <w:lvl w:ilvl="0" w:tplc="E990F108">
      <w:start w:val="1"/>
      <w:numFmt w:val="decimal"/>
      <w:lvlText w:val="%1."/>
      <w:lvlJc w:val="left"/>
      <w:pPr>
        <w:ind w:left="1180" w:hanging="360"/>
      </w:pPr>
      <w:rPr>
        <w:rFonts w:hint="default"/>
      </w:rPr>
    </w:lvl>
    <w:lvl w:ilvl="1" w:tplc="04190019">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nsid w:val="71800EBE"/>
    <w:multiLevelType w:val="hybridMultilevel"/>
    <w:tmpl w:val="97E2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7A7D6B"/>
    <w:multiLevelType w:val="hybridMultilevel"/>
    <w:tmpl w:val="E42296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347A3"/>
    <w:multiLevelType w:val="multilevel"/>
    <w:tmpl w:val="9B58FD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BD0CEF"/>
    <w:multiLevelType w:val="hybridMultilevel"/>
    <w:tmpl w:val="3694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071C3"/>
    <w:multiLevelType w:val="hybridMultilevel"/>
    <w:tmpl w:val="0D3ABF2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24"/>
  </w:num>
  <w:num w:numId="3">
    <w:abstractNumId w:val="7"/>
  </w:num>
  <w:num w:numId="4">
    <w:abstractNumId w:val="14"/>
  </w:num>
  <w:num w:numId="5">
    <w:abstractNumId w:val="2"/>
  </w:num>
  <w:num w:numId="6">
    <w:abstractNumId w:val="13"/>
  </w:num>
  <w:num w:numId="7">
    <w:abstractNumId w:val="12"/>
  </w:num>
  <w:num w:numId="8">
    <w:abstractNumId w:val="6"/>
  </w:num>
  <w:num w:numId="9">
    <w:abstractNumId w:val="20"/>
  </w:num>
  <w:num w:numId="10">
    <w:abstractNumId w:val="16"/>
  </w:num>
  <w:num w:numId="11">
    <w:abstractNumId w:val="1"/>
  </w:num>
  <w:num w:numId="12">
    <w:abstractNumId w:val="17"/>
  </w:num>
  <w:num w:numId="13">
    <w:abstractNumId w:val="25"/>
  </w:num>
  <w:num w:numId="14">
    <w:abstractNumId w:val="0"/>
  </w:num>
  <w:num w:numId="15">
    <w:abstractNumId w:val="8"/>
  </w:num>
  <w:num w:numId="16">
    <w:abstractNumId w:val="4"/>
  </w:num>
  <w:num w:numId="17">
    <w:abstractNumId w:val="11"/>
  </w:num>
  <w:num w:numId="18">
    <w:abstractNumId w:val="23"/>
  </w:num>
  <w:num w:numId="19">
    <w:abstractNumId w:val="21"/>
  </w:num>
  <w:num w:numId="20">
    <w:abstractNumId w:val="15"/>
  </w:num>
  <w:num w:numId="21">
    <w:abstractNumId w:val="5"/>
  </w:num>
  <w:num w:numId="22">
    <w:abstractNumId w:val="18"/>
  </w:num>
  <w:num w:numId="23">
    <w:abstractNumId w:val="19"/>
  </w:num>
  <w:num w:numId="24">
    <w:abstractNumId w:val="22"/>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0"/>
    <w:rsid w:val="00016E18"/>
    <w:rsid w:val="0003350A"/>
    <w:rsid w:val="00076F9F"/>
    <w:rsid w:val="000A405F"/>
    <w:rsid w:val="000C31E2"/>
    <w:rsid w:val="000C4050"/>
    <w:rsid w:val="000C5049"/>
    <w:rsid w:val="000C6A6A"/>
    <w:rsid w:val="000E383D"/>
    <w:rsid w:val="000F4EFC"/>
    <w:rsid w:val="00101014"/>
    <w:rsid w:val="00124EFB"/>
    <w:rsid w:val="00135966"/>
    <w:rsid w:val="00176790"/>
    <w:rsid w:val="00181D5A"/>
    <w:rsid w:val="001A577E"/>
    <w:rsid w:val="00210F22"/>
    <w:rsid w:val="00213C87"/>
    <w:rsid w:val="00227553"/>
    <w:rsid w:val="00267760"/>
    <w:rsid w:val="002B117A"/>
    <w:rsid w:val="002B60E6"/>
    <w:rsid w:val="002D5C5B"/>
    <w:rsid w:val="002F127D"/>
    <w:rsid w:val="0033025E"/>
    <w:rsid w:val="0034592A"/>
    <w:rsid w:val="0035463B"/>
    <w:rsid w:val="003911C8"/>
    <w:rsid w:val="003A3861"/>
    <w:rsid w:val="003B3718"/>
    <w:rsid w:val="003B699E"/>
    <w:rsid w:val="003E33CC"/>
    <w:rsid w:val="00466B58"/>
    <w:rsid w:val="00471903"/>
    <w:rsid w:val="00473BA0"/>
    <w:rsid w:val="00477D82"/>
    <w:rsid w:val="004B0F99"/>
    <w:rsid w:val="004F448C"/>
    <w:rsid w:val="00511F59"/>
    <w:rsid w:val="005246A5"/>
    <w:rsid w:val="00531FD3"/>
    <w:rsid w:val="0056729D"/>
    <w:rsid w:val="00586779"/>
    <w:rsid w:val="005B41C4"/>
    <w:rsid w:val="00606571"/>
    <w:rsid w:val="00622BBC"/>
    <w:rsid w:val="00633615"/>
    <w:rsid w:val="00640FEE"/>
    <w:rsid w:val="006522AC"/>
    <w:rsid w:val="00652ECA"/>
    <w:rsid w:val="0066405C"/>
    <w:rsid w:val="006B745D"/>
    <w:rsid w:val="00734673"/>
    <w:rsid w:val="007378B6"/>
    <w:rsid w:val="007521BB"/>
    <w:rsid w:val="00775646"/>
    <w:rsid w:val="00794060"/>
    <w:rsid w:val="007E0CDB"/>
    <w:rsid w:val="007F1D86"/>
    <w:rsid w:val="00827731"/>
    <w:rsid w:val="00881AE0"/>
    <w:rsid w:val="00891E66"/>
    <w:rsid w:val="008C3485"/>
    <w:rsid w:val="008E0D19"/>
    <w:rsid w:val="00930342"/>
    <w:rsid w:val="00936421"/>
    <w:rsid w:val="009B5548"/>
    <w:rsid w:val="009B5908"/>
    <w:rsid w:val="009E7FE2"/>
    <w:rsid w:val="009F3525"/>
    <w:rsid w:val="00A1640D"/>
    <w:rsid w:val="00A24074"/>
    <w:rsid w:val="00A333C2"/>
    <w:rsid w:val="00A36982"/>
    <w:rsid w:val="00A51B18"/>
    <w:rsid w:val="00A81808"/>
    <w:rsid w:val="00AC7172"/>
    <w:rsid w:val="00AF18E4"/>
    <w:rsid w:val="00B32ACD"/>
    <w:rsid w:val="00B450F6"/>
    <w:rsid w:val="00B4693A"/>
    <w:rsid w:val="00B60DC7"/>
    <w:rsid w:val="00B631F0"/>
    <w:rsid w:val="00B65907"/>
    <w:rsid w:val="00B678FD"/>
    <w:rsid w:val="00BC6817"/>
    <w:rsid w:val="00C12292"/>
    <w:rsid w:val="00C92B43"/>
    <w:rsid w:val="00CC6FCF"/>
    <w:rsid w:val="00D00B2F"/>
    <w:rsid w:val="00D6035B"/>
    <w:rsid w:val="00D744E0"/>
    <w:rsid w:val="00D8111D"/>
    <w:rsid w:val="00D9290A"/>
    <w:rsid w:val="00DD5BA6"/>
    <w:rsid w:val="00DF319D"/>
    <w:rsid w:val="00DF653E"/>
    <w:rsid w:val="00DF6BAF"/>
    <w:rsid w:val="00E031B2"/>
    <w:rsid w:val="00E21F81"/>
    <w:rsid w:val="00E31A1F"/>
    <w:rsid w:val="00E55B67"/>
    <w:rsid w:val="00E70DBC"/>
    <w:rsid w:val="00E724C0"/>
    <w:rsid w:val="00EA001C"/>
    <w:rsid w:val="00EB5C7E"/>
    <w:rsid w:val="00EC3D99"/>
    <w:rsid w:val="00ED39D3"/>
    <w:rsid w:val="00F134B3"/>
    <w:rsid w:val="00F202AD"/>
    <w:rsid w:val="00F64DF4"/>
    <w:rsid w:val="00FA31F6"/>
    <w:rsid w:val="00FB5D3E"/>
    <w:rsid w:val="00FC57C6"/>
    <w:rsid w:val="00FD1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CC"/>
  </w:style>
  <w:style w:type="paragraph" w:styleId="1">
    <w:name w:val="heading 1"/>
    <w:basedOn w:val="a"/>
    <w:next w:val="a"/>
    <w:link w:val="10"/>
    <w:uiPriority w:val="9"/>
    <w:qFormat/>
    <w:rsid w:val="0021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3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CC"/>
    <w:pPr>
      <w:ind w:left="720"/>
      <w:contextualSpacing/>
    </w:pPr>
  </w:style>
  <w:style w:type="paragraph" w:styleId="a4">
    <w:name w:val="No Spacing"/>
    <w:uiPriority w:val="1"/>
    <w:qFormat/>
    <w:rsid w:val="003E33CC"/>
    <w:pPr>
      <w:spacing w:after="0" w:line="240" w:lineRule="auto"/>
    </w:pPr>
    <w:rPr>
      <w:rFonts w:ascii="Calibri" w:eastAsia="Calibri" w:hAnsi="Calibri" w:cs="Times New Roman"/>
    </w:rPr>
  </w:style>
  <w:style w:type="character" w:styleId="a5">
    <w:name w:val="Hyperlink"/>
    <w:basedOn w:val="a0"/>
    <w:uiPriority w:val="99"/>
    <w:unhideWhenUsed/>
    <w:rsid w:val="002F127D"/>
    <w:rPr>
      <w:color w:val="0000FF" w:themeColor="hyperlink"/>
      <w:u w:val="single"/>
    </w:rPr>
  </w:style>
  <w:style w:type="character" w:customStyle="1" w:styleId="10">
    <w:name w:val="Заголовок 1 Знак"/>
    <w:basedOn w:val="a0"/>
    <w:link w:val="1"/>
    <w:uiPriority w:val="9"/>
    <w:rsid w:val="0021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13C8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60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35B"/>
    <w:rPr>
      <w:rFonts w:ascii="Tahoma" w:hAnsi="Tahoma" w:cs="Tahoma"/>
      <w:sz w:val="16"/>
      <w:szCs w:val="16"/>
    </w:rPr>
  </w:style>
  <w:style w:type="character" w:customStyle="1" w:styleId="a8">
    <w:name w:val="Основной текст_"/>
    <w:basedOn w:val="a0"/>
    <w:link w:val="21"/>
    <w:rsid w:val="00FD1633"/>
    <w:rPr>
      <w:sz w:val="23"/>
      <w:szCs w:val="23"/>
      <w:shd w:val="clear" w:color="auto" w:fill="FFFFFF"/>
    </w:rPr>
  </w:style>
  <w:style w:type="paragraph" w:customStyle="1" w:styleId="21">
    <w:name w:val="Основной текст2"/>
    <w:basedOn w:val="a"/>
    <w:link w:val="a8"/>
    <w:rsid w:val="00FD1633"/>
    <w:pPr>
      <w:widowControl w:val="0"/>
      <w:shd w:val="clear" w:color="auto" w:fill="FFFFFF"/>
      <w:spacing w:after="0" w:line="274" w:lineRule="exact"/>
    </w:pPr>
    <w:rPr>
      <w:sz w:val="23"/>
      <w:szCs w:val="23"/>
    </w:rPr>
  </w:style>
  <w:style w:type="character" w:customStyle="1" w:styleId="40pt">
    <w:name w:val="Основной текст (4) + Не полужирный;Не курсив;Интервал 0 pt"/>
    <w:basedOn w:val="a0"/>
    <w:rsid w:val="00640FEE"/>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paragraph" w:customStyle="1" w:styleId="3">
    <w:name w:val="Основной текст3"/>
    <w:basedOn w:val="a"/>
    <w:rsid w:val="00640FEE"/>
    <w:pPr>
      <w:widowControl w:val="0"/>
      <w:shd w:val="clear" w:color="auto" w:fill="FFFFFF"/>
      <w:spacing w:after="180" w:line="0" w:lineRule="atLeast"/>
      <w:ind w:hanging="1200"/>
    </w:pPr>
    <w:rPr>
      <w:rFonts w:ascii="Times New Roman" w:eastAsia="Times New Roman" w:hAnsi="Times New Roman" w:cs="Times New Roman"/>
      <w:color w:val="000000"/>
      <w:spacing w:val="-2"/>
      <w:sz w:val="27"/>
      <w:szCs w:val="27"/>
      <w:lang w:eastAsia="ru-RU"/>
    </w:rPr>
  </w:style>
  <w:style w:type="character" w:customStyle="1" w:styleId="100">
    <w:name w:val="Основной текст (10)_"/>
    <w:basedOn w:val="a0"/>
    <w:link w:val="101"/>
    <w:rsid w:val="00881AE0"/>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881AE0"/>
    <w:pPr>
      <w:widowControl w:val="0"/>
      <w:shd w:val="clear" w:color="auto" w:fill="FFFFFF"/>
      <w:spacing w:before="180" w:after="420" w:line="0" w:lineRule="atLeast"/>
    </w:pPr>
    <w:rPr>
      <w:rFonts w:ascii="Times New Roman" w:eastAsia="Times New Roman" w:hAnsi="Times New Roman" w:cs="Times New Roman"/>
      <w:sz w:val="16"/>
      <w:szCs w:val="16"/>
    </w:rPr>
  </w:style>
  <w:style w:type="character" w:customStyle="1" w:styleId="6">
    <w:name w:val="Основной текст (6)_"/>
    <w:basedOn w:val="a0"/>
    <w:link w:val="60"/>
    <w:rsid w:val="009F3525"/>
    <w:rPr>
      <w:rFonts w:ascii="Times New Roman" w:eastAsia="Times New Roman" w:hAnsi="Times New Roman" w:cs="Times New Roman"/>
      <w:spacing w:val="-1"/>
      <w:sz w:val="21"/>
      <w:szCs w:val="21"/>
      <w:shd w:val="clear" w:color="auto" w:fill="FFFFFF"/>
    </w:rPr>
  </w:style>
  <w:style w:type="character" w:customStyle="1" w:styleId="10105pt0pt">
    <w:name w:val="Основной текст (10) + 10;5 pt;Интервал 0 pt"/>
    <w:basedOn w:val="100"/>
    <w:rsid w:val="009F3525"/>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paragraph" w:customStyle="1" w:styleId="60">
    <w:name w:val="Основной текст (6)"/>
    <w:basedOn w:val="a"/>
    <w:link w:val="6"/>
    <w:rsid w:val="009F3525"/>
    <w:pPr>
      <w:widowControl w:val="0"/>
      <w:shd w:val="clear" w:color="auto" w:fill="FFFFFF"/>
      <w:spacing w:after="0" w:line="277" w:lineRule="exact"/>
      <w:jc w:val="right"/>
    </w:pPr>
    <w:rPr>
      <w:rFonts w:ascii="Times New Roman" w:eastAsia="Times New Roman" w:hAnsi="Times New Roman" w:cs="Times New Roman"/>
      <w:spacing w:val="-1"/>
      <w:sz w:val="21"/>
      <w:szCs w:val="21"/>
    </w:rPr>
  </w:style>
  <w:style w:type="character" w:customStyle="1" w:styleId="0pt">
    <w:name w:val="Основной текст + Полужирный;Курсив;Интервал 0 pt"/>
    <w:basedOn w:val="a8"/>
    <w:rsid w:val="00891E66"/>
    <w:rPr>
      <w:rFonts w:ascii="Times New Roman" w:eastAsia="Times New Roman" w:hAnsi="Times New Roman" w:cs="Times New Roman"/>
      <w:b/>
      <w:bCs/>
      <w:i/>
      <w:iCs/>
      <w:smallCaps w:val="0"/>
      <w:strike w:val="0"/>
      <w:color w:val="000000"/>
      <w:spacing w:val="-3"/>
      <w:w w:val="100"/>
      <w:position w:val="0"/>
      <w:sz w:val="27"/>
      <w:szCs w:val="27"/>
      <w:u w:val="none"/>
      <w:shd w:val="clear" w:color="auto" w:fill="FFFFFF"/>
      <w:lang w:val="ru-RU"/>
    </w:rPr>
  </w:style>
  <w:style w:type="character" w:customStyle="1" w:styleId="105pt0pt">
    <w:name w:val="Основной текст + 10;5 pt;Интервал 0 pt"/>
    <w:basedOn w:val="a8"/>
    <w:rsid w:val="000C31E2"/>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MicrosoftSansSerif105pt0pt">
    <w:name w:val="Основной текст + Microsoft Sans Serif;10;5 pt;Интервал 0 pt"/>
    <w:basedOn w:val="a8"/>
    <w:rsid w:val="000C31E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rPr>
  </w:style>
  <w:style w:type="paragraph" w:customStyle="1" w:styleId="4">
    <w:name w:val="Основной текст (4)"/>
    <w:basedOn w:val="a"/>
    <w:rsid w:val="00210F22"/>
    <w:pPr>
      <w:widowControl w:val="0"/>
      <w:shd w:val="clear" w:color="auto" w:fill="FFFFFF"/>
      <w:spacing w:before="1140" w:after="720" w:line="0" w:lineRule="atLeast"/>
      <w:ind w:hanging="1200"/>
    </w:pPr>
    <w:rPr>
      <w:rFonts w:ascii="Times New Roman" w:eastAsia="Times New Roman" w:hAnsi="Times New Roman" w:cs="Times New Roman"/>
      <w:b/>
      <w:bCs/>
      <w:i/>
      <w:iCs/>
      <w:color w:val="000000"/>
      <w:spacing w:val="-3"/>
      <w:sz w:val="27"/>
      <w:szCs w:val="27"/>
      <w:lang w:eastAsia="ru-RU"/>
    </w:rPr>
  </w:style>
  <w:style w:type="character" w:customStyle="1" w:styleId="a9">
    <w:name w:val="Подпись к таблице_"/>
    <w:basedOn w:val="a0"/>
    <w:link w:val="aa"/>
    <w:rsid w:val="003911C8"/>
    <w:rPr>
      <w:rFonts w:ascii="Times New Roman" w:eastAsia="Times New Roman" w:hAnsi="Times New Roman" w:cs="Times New Roman"/>
      <w:spacing w:val="-2"/>
      <w:sz w:val="27"/>
      <w:szCs w:val="27"/>
      <w:shd w:val="clear" w:color="auto" w:fill="FFFFFF"/>
    </w:rPr>
  </w:style>
  <w:style w:type="paragraph" w:customStyle="1" w:styleId="aa">
    <w:name w:val="Подпись к таблице"/>
    <w:basedOn w:val="a"/>
    <w:link w:val="a9"/>
    <w:rsid w:val="003911C8"/>
    <w:pPr>
      <w:widowControl w:val="0"/>
      <w:shd w:val="clear" w:color="auto" w:fill="FFFFFF"/>
      <w:spacing w:after="0" w:line="0" w:lineRule="atLeast"/>
    </w:pPr>
    <w:rPr>
      <w:rFonts w:ascii="Times New Roman" w:eastAsia="Times New Roman" w:hAnsi="Times New Roman" w:cs="Times New Roman"/>
      <w:spacing w:val="-2"/>
      <w:sz w:val="27"/>
      <w:szCs w:val="27"/>
    </w:rPr>
  </w:style>
  <w:style w:type="character" w:customStyle="1" w:styleId="80pt">
    <w:name w:val="Основной текст (8) + Интервал 0 pt"/>
    <w:basedOn w:val="a0"/>
    <w:rsid w:val="00ED39D3"/>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0pt0">
    <w:name w:val="Основной текст + Полужирный;Интервал 0 pt"/>
    <w:basedOn w:val="a8"/>
    <w:rsid w:val="006B745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9pt0pt">
    <w:name w:val="Основной текст + 9 pt;Интервал 0 pt"/>
    <w:basedOn w:val="a8"/>
    <w:rsid w:val="002B117A"/>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8pt0pt">
    <w:name w:val="Основной текст + 8 pt;Интервал 0 pt"/>
    <w:basedOn w:val="a8"/>
    <w:rsid w:val="00E31A1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CC"/>
  </w:style>
  <w:style w:type="paragraph" w:styleId="1">
    <w:name w:val="heading 1"/>
    <w:basedOn w:val="a"/>
    <w:next w:val="a"/>
    <w:link w:val="10"/>
    <w:uiPriority w:val="9"/>
    <w:qFormat/>
    <w:rsid w:val="0021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3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CC"/>
    <w:pPr>
      <w:ind w:left="720"/>
      <w:contextualSpacing/>
    </w:pPr>
  </w:style>
  <w:style w:type="paragraph" w:styleId="a4">
    <w:name w:val="No Spacing"/>
    <w:uiPriority w:val="1"/>
    <w:qFormat/>
    <w:rsid w:val="003E33CC"/>
    <w:pPr>
      <w:spacing w:after="0" w:line="240" w:lineRule="auto"/>
    </w:pPr>
    <w:rPr>
      <w:rFonts w:ascii="Calibri" w:eastAsia="Calibri" w:hAnsi="Calibri" w:cs="Times New Roman"/>
    </w:rPr>
  </w:style>
  <w:style w:type="character" w:styleId="a5">
    <w:name w:val="Hyperlink"/>
    <w:basedOn w:val="a0"/>
    <w:uiPriority w:val="99"/>
    <w:unhideWhenUsed/>
    <w:rsid w:val="002F127D"/>
    <w:rPr>
      <w:color w:val="0000FF" w:themeColor="hyperlink"/>
      <w:u w:val="single"/>
    </w:rPr>
  </w:style>
  <w:style w:type="character" w:customStyle="1" w:styleId="10">
    <w:name w:val="Заголовок 1 Знак"/>
    <w:basedOn w:val="a0"/>
    <w:link w:val="1"/>
    <w:uiPriority w:val="9"/>
    <w:rsid w:val="0021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13C8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60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35B"/>
    <w:rPr>
      <w:rFonts w:ascii="Tahoma" w:hAnsi="Tahoma" w:cs="Tahoma"/>
      <w:sz w:val="16"/>
      <w:szCs w:val="16"/>
    </w:rPr>
  </w:style>
  <w:style w:type="character" w:customStyle="1" w:styleId="a8">
    <w:name w:val="Основной текст_"/>
    <w:basedOn w:val="a0"/>
    <w:link w:val="21"/>
    <w:rsid w:val="00FD1633"/>
    <w:rPr>
      <w:sz w:val="23"/>
      <w:szCs w:val="23"/>
      <w:shd w:val="clear" w:color="auto" w:fill="FFFFFF"/>
    </w:rPr>
  </w:style>
  <w:style w:type="paragraph" w:customStyle="1" w:styleId="21">
    <w:name w:val="Основной текст2"/>
    <w:basedOn w:val="a"/>
    <w:link w:val="a8"/>
    <w:rsid w:val="00FD1633"/>
    <w:pPr>
      <w:widowControl w:val="0"/>
      <w:shd w:val="clear" w:color="auto" w:fill="FFFFFF"/>
      <w:spacing w:after="0" w:line="274" w:lineRule="exact"/>
    </w:pPr>
    <w:rPr>
      <w:sz w:val="23"/>
      <w:szCs w:val="23"/>
    </w:rPr>
  </w:style>
  <w:style w:type="character" w:customStyle="1" w:styleId="40pt">
    <w:name w:val="Основной текст (4) + Не полужирный;Не курсив;Интервал 0 pt"/>
    <w:basedOn w:val="a0"/>
    <w:rsid w:val="00640FEE"/>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paragraph" w:customStyle="1" w:styleId="3">
    <w:name w:val="Основной текст3"/>
    <w:basedOn w:val="a"/>
    <w:rsid w:val="00640FEE"/>
    <w:pPr>
      <w:widowControl w:val="0"/>
      <w:shd w:val="clear" w:color="auto" w:fill="FFFFFF"/>
      <w:spacing w:after="180" w:line="0" w:lineRule="atLeast"/>
      <w:ind w:hanging="1200"/>
    </w:pPr>
    <w:rPr>
      <w:rFonts w:ascii="Times New Roman" w:eastAsia="Times New Roman" w:hAnsi="Times New Roman" w:cs="Times New Roman"/>
      <w:color w:val="000000"/>
      <w:spacing w:val="-2"/>
      <w:sz w:val="27"/>
      <w:szCs w:val="27"/>
      <w:lang w:eastAsia="ru-RU"/>
    </w:rPr>
  </w:style>
  <w:style w:type="character" w:customStyle="1" w:styleId="100">
    <w:name w:val="Основной текст (10)_"/>
    <w:basedOn w:val="a0"/>
    <w:link w:val="101"/>
    <w:rsid w:val="00881AE0"/>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881AE0"/>
    <w:pPr>
      <w:widowControl w:val="0"/>
      <w:shd w:val="clear" w:color="auto" w:fill="FFFFFF"/>
      <w:spacing w:before="180" w:after="420" w:line="0" w:lineRule="atLeast"/>
    </w:pPr>
    <w:rPr>
      <w:rFonts w:ascii="Times New Roman" w:eastAsia="Times New Roman" w:hAnsi="Times New Roman" w:cs="Times New Roman"/>
      <w:sz w:val="16"/>
      <w:szCs w:val="16"/>
    </w:rPr>
  </w:style>
  <w:style w:type="character" w:customStyle="1" w:styleId="6">
    <w:name w:val="Основной текст (6)_"/>
    <w:basedOn w:val="a0"/>
    <w:link w:val="60"/>
    <w:rsid w:val="009F3525"/>
    <w:rPr>
      <w:rFonts w:ascii="Times New Roman" w:eastAsia="Times New Roman" w:hAnsi="Times New Roman" w:cs="Times New Roman"/>
      <w:spacing w:val="-1"/>
      <w:sz w:val="21"/>
      <w:szCs w:val="21"/>
      <w:shd w:val="clear" w:color="auto" w:fill="FFFFFF"/>
    </w:rPr>
  </w:style>
  <w:style w:type="character" w:customStyle="1" w:styleId="10105pt0pt">
    <w:name w:val="Основной текст (10) + 10;5 pt;Интервал 0 pt"/>
    <w:basedOn w:val="100"/>
    <w:rsid w:val="009F3525"/>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paragraph" w:customStyle="1" w:styleId="60">
    <w:name w:val="Основной текст (6)"/>
    <w:basedOn w:val="a"/>
    <w:link w:val="6"/>
    <w:rsid w:val="009F3525"/>
    <w:pPr>
      <w:widowControl w:val="0"/>
      <w:shd w:val="clear" w:color="auto" w:fill="FFFFFF"/>
      <w:spacing w:after="0" w:line="277" w:lineRule="exact"/>
      <w:jc w:val="right"/>
    </w:pPr>
    <w:rPr>
      <w:rFonts w:ascii="Times New Roman" w:eastAsia="Times New Roman" w:hAnsi="Times New Roman" w:cs="Times New Roman"/>
      <w:spacing w:val="-1"/>
      <w:sz w:val="21"/>
      <w:szCs w:val="21"/>
    </w:rPr>
  </w:style>
  <w:style w:type="character" w:customStyle="1" w:styleId="0pt">
    <w:name w:val="Основной текст + Полужирный;Курсив;Интервал 0 pt"/>
    <w:basedOn w:val="a8"/>
    <w:rsid w:val="00891E66"/>
    <w:rPr>
      <w:rFonts w:ascii="Times New Roman" w:eastAsia="Times New Roman" w:hAnsi="Times New Roman" w:cs="Times New Roman"/>
      <w:b/>
      <w:bCs/>
      <w:i/>
      <w:iCs/>
      <w:smallCaps w:val="0"/>
      <w:strike w:val="0"/>
      <w:color w:val="000000"/>
      <w:spacing w:val="-3"/>
      <w:w w:val="100"/>
      <w:position w:val="0"/>
      <w:sz w:val="27"/>
      <w:szCs w:val="27"/>
      <w:u w:val="none"/>
      <w:shd w:val="clear" w:color="auto" w:fill="FFFFFF"/>
      <w:lang w:val="ru-RU"/>
    </w:rPr>
  </w:style>
  <w:style w:type="character" w:customStyle="1" w:styleId="105pt0pt">
    <w:name w:val="Основной текст + 10;5 pt;Интервал 0 pt"/>
    <w:basedOn w:val="a8"/>
    <w:rsid w:val="000C31E2"/>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MicrosoftSansSerif105pt0pt">
    <w:name w:val="Основной текст + Microsoft Sans Serif;10;5 pt;Интервал 0 pt"/>
    <w:basedOn w:val="a8"/>
    <w:rsid w:val="000C31E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rPr>
  </w:style>
  <w:style w:type="paragraph" w:customStyle="1" w:styleId="4">
    <w:name w:val="Основной текст (4)"/>
    <w:basedOn w:val="a"/>
    <w:rsid w:val="00210F22"/>
    <w:pPr>
      <w:widowControl w:val="0"/>
      <w:shd w:val="clear" w:color="auto" w:fill="FFFFFF"/>
      <w:spacing w:before="1140" w:after="720" w:line="0" w:lineRule="atLeast"/>
      <w:ind w:hanging="1200"/>
    </w:pPr>
    <w:rPr>
      <w:rFonts w:ascii="Times New Roman" w:eastAsia="Times New Roman" w:hAnsi="Times New Roman" w:cs="Times New Roman"/>
      <w:b/>
      <w:bCs/>
      <w:i/>
      <w:iCs/>
      <w:color w:val="000000"/>
      <w:spacing w:val="-3"/>
      <w:sz w:val="27"/>
      <w:szCs w:val="27"/>
      <w:lang w:eastAsia="ru-RU"/>
    </w:rPr>
  </w:style>
  <w:style w:type="character" w:customStyle="1" w:styleId="a9">
    <w:name w:val="Подпись к таблице_"/>
    <w:basedOn w:val="a0"/>
    <w:link w:val="aa"/>
    <w:rsid w:val="003911C8"/>
    <w:rPr>
      <w:rFonts w:ascii="Times New Roman" w:eastAsia="Times New Roman" w:hAnsi="Times New Roman" w:cs="Times New Roman"/>
      <w:spacing w:val="-2"/>
      <w:sz w:val="27"/>
      <w:szCs w:val="27"/>
      <w:shd w:val="clear" w:color="auto" w:fill="FFFFFF"/>
    </w:rPr>
  </w:style>
  <w:style w:type="paragraph" w:customStyle="1" w:styleId="aa">
    <w:name w:val="Подпись к таблице"/>
    <w:basedOn w:val="a"/>
    <w:link w:val="a9"/>
    <w:rsid w:val="003911C8"/>
    <w:pPr>
      <w:widowControl w:val="0"/>
      <w:shd w:val="clear" w:color="auto" w:fill="FFFFFF"/>
      <w:spacing w:after="0" w:line="0" w:lineRule="atLeast"/>
    </w:pPr>
    <w:rPr>
      <w:rFonts w:ascii="Times New Roman" w:eastAsia="Times New Roman" w:hAnsi="Times New Roman" w:cs="Times New Roman"/>
      <w:spacing w:val="-2"/>
      <w:sz w:val="27"/>
      <w:szCs w:val="27"/>
    </w:rPr>
  </w:style>
  <w:style w:type="character" w:customStyle="1" w:styleId="80pt">
    <w:name w:val="Основной текст (8) + Интервал 0 pt"/>
    <w:basedOn w:val="a0"/>
    <w:rsid w:val="00ED39D3"/>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0pt0">
    <w:name w:val="Основной текст + Полужирный;Интервал 0 pt"/>
    <w:basedOn w:val="a8"/>
    <w:rsid w:val="006B745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9pt0pt">
    <w:name w:val="Основной текст + 9 pt;Интервал 0 pt"/>
    <w:basedOn w:val="a8"/>
    <w:rsid w:val="002B117A"/>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8pt0pt">
    <w:name w:val="Основной текст + 8 pt;Интервал 0 pt"/>
    <w:basedOn w:val="a8"/>
    <w:rsid w:val="00E31A1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9274</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zamglvomr</dc:creator>
  <cp:lastModifiedBy>zamglvomr</cp:lastModifiedBy>
  <cp:revision>3</cp:revision>
  <dcterms:created xsi:type="dcterms:W3CDTF">2017-03-29T09:08:00Z</dcterms:created>
  <dcterms:modified xsi:type="dcterms:W3CDTF">2017-04-19T08:46:00Z</dcterms:modified>
</cp:coreProperties>
</file>