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6" w:rsidRPr="00A51DA1" w:rsidRDefault="00093586" w:rsidP="005905E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8C1ED8" w:rsidRDefault="00093586" w:rsidP="005905E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главного врача  </w:t>
      </w:r>
    </w:p>
    <w:p w:rsidR="00093586" w:rsidRPr="00A51DA1" w:rsidRDefault="00093586" w:rsidP="008C1ED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ГБУЗ СО</w:t>
      </w:r>
      <w:r w:rsidR="008C1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C1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</w:t>
      </w:r>
      <w:r w:rsidR="008C1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Н</w:t>
      </w:r>
      <w:r w:rsidR="00CF1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ижний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Тагил»</w:t>
      </w:r>
    </w:p>
    <w:p w:rsidR="005A3BEF" w:rsidRPr="00A51DA1" w:rsidRDefault="005A3BEF" w:rsidP="005A3BE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="00D43BF7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43BF7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9A404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</w:t>
      </w:r>
      <w:r w:rsidR="00D43BF7">
        <w:rPr>
          <w:rFonts w:ascii="Times New Roman" w:eastAsia="Calibri" w:hAnsi="Times New Roman" w:cs="Times New Roman"/>
          <w:sz w:val="24"/>
          <w:szCs w:val="24"/>
          <w:lang w:eastAsia="ru-RU"/>
        </w:rPr>
        <w:t>900</w:t>
      </w:r>
      <w:r w:rsidR="00D97C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1765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3BEF" w:rsidRDefault="005A3BEF" w:rsidP="000D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99D" w:rsidRPr="003A072F" w:rsidRDefault="005905E8" w:rsidP="000D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работе с обращениями граждан </w:t>
      </w:r>
      <w:proofErr w:type="gramStart"/>
      <w:r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5905E8" w:rsidRDefault="005905E8" w:rsidP="000D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ГБУЗ СО «</w:t>
      </w:r>
      <w:r w:rsidR="008C1ED8"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</w:t>
      </w:r>
      <w:r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 г</w:t>
      </w:r>
      <w:r w:rsidR="0095693A"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Нижний Тагил»</w:t>
      </w:r>
      <w:r w:rsidR="008C1ED8"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</w:t>
      </w:r>
      <w:r w:rsidR="002B07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C1ED8"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CF199D" w:rsidRPr="003A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D2C47" w:rsidRPr="003A072F" w:rsidRDefault="000D2C47" w:rsidP="000D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об организации работы с обращениями граждан в 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СО «</w:t>
      </w:r>
      <w:r w:rsidR="008C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</w:t>
      </w:r>
      <w:r w:rsidR="00DE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Тагил»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устанавливает порядок рассмотрения обращений граждан в 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СО «</w:t>
      </w:r>
      <w:r w:rsidR="008C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</w:t>
      </w:r>
      <w:r w:rsidR="00DE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Тагил»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приведения в соответствие с Федеральным законом № 59-ФЗ от 02.05.2006 "О порядке рассмотрения обращений граждан Российской Федерации".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Приказом </w:t>
      </w:r>
      <w:r w:rsid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врача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СО «</w:t>
      </w:r>
      <w:r w:rsidR="00DA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</w:t>
      </w:r>
      <w:r w:rsidR="00DA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Тагил»</w:t>
      </w:r>
      <w:r w:rsidR="005905E8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ответственное лицо по работе с обращениями граждан и порядок их рассмотрения согласно настоящему Положению.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Положение об организации работы с обращениями граждан распространяется на все письменные</w:t>
      </w:r>
      <w:r w:rsid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электронные,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устные, индивидуальные и коллективные обращения граждан, поступившие в 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СО «</w:t>
      </w:r>
      <w:r w:rsidR="00DA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</w:t>
      </w:r>
      <w:r w:rsidR="00DA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3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Тагил</w:t>
      </w:r>
      <w:r w:rsidR="00DA2532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Письменные обращения граждан подлежат обязательной регистрации в "Журнале регистрации обращений граждан", содержащем следующие графы: № </w:t>
      </w:r>
      <w:proofErr w:type="gramStart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/п, входящий номер поступившего обращения, Ф.И.О. заявителя, домашний адрес, телефон обратившегося, краткое содержание обращения, повторность обращения, контроль, результат исполнения с фамилией исполнителя, исходящий номер и примечание / обоснованность жалобы (Приложение </w:t>
      </w:r>
      <w:r w:rsidR="00FB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Обложка журнала регистрации обращений граждан (в случае письменного учета) включает в себя следующие реквизиты: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медицинской организации, наименование структурного подразделения;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заголовок;</w:t>
      </w:r>
    </w:p>
    <w:p w:rsidR="00343C1F" w:rsidRPr="001E4BC7" w:rsidRDefault="00343C1F" w:rsidP="008D788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крайние даты (дата начала, дата окончания).</w:t>
      </w:r>
    </w:p>
    <w:p w:rsidR="00343C1F" w:rsidRPr="001E4BC7" w:rsidRDefault="00343C1F" w:rsidP="008D788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обращения на лицевой стороне первого листа указывается дата поступления и регистрационный номер.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Повторными считаются обращения, поступившие в медицинскую организацию от одного и того же лица по одному и тому же вопросу: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заявитель не удовлетворен данным ему ответом по первоначальному обращению;</w:t>
      </w:r>
    </w:p>
    <w:p w:rsidR="00343C1F" w:rsidRPr="001E4BC7" w:rsidRDefault="00343C1F" w:rsidP="008D788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со времени поступления первого обращения истек установленный законодательством срок рассмотрения и ответ заявителю не дан.</w:t>
      </w:r>
    </w:p>
    <w:p w:rsidR="00343C1F" w:rsidRPr="001E4BC7" w:rsidRDefault="00343C1F" w:rsidP="008D788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считаются повторными: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обращения одного и того же лица, но по разным вопросам;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обращения граждан, в которых содержатся новые вопросы или дополнительные сведения.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Повторные обращения граждан регистрируются так же, как и первичные с отметкой "Повторно".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журнале регистрации обращений фамилия и инициалы автора обращения заполняются в именительном падеже.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обращение граждан подписано двумя и более авторами, а также подписано членами одной семьи, то в графе "Ф.И.О." указывается первый автор и делается отметка "Коллективное".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граждан, в которых не указаны фамилия лица, направившего обращение, и почтовый (электронный) адрес, по которому должен быть направлен письменный ответ, признаются анонимными. Ответы на подобные обращения граждан не даются.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"Ф.И.О." делается запись "Анонимное", а в графе "Адрес" указывается территория по почтовому штемпелю при его наличии.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обращениях граждан, принятых на личном приеме, указывается дата, и делается отметка "Принято на личном приеме". Рассмотрение таких обращений граждан осуществляется в соответствии с настоящим Положением.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Отдельные обращения граждан рассматриваются в </w:t>
      </w:r>
      <w:r w:rsidR="006E0A81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СО «</w:t>
      </w:r>
      <w:r w:rsidR="006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6E0A81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</w:t>
      </w:r>
      <w:r w:rsidR="006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A81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</w:t>
      </w:r>
      <w:r w:rsidR="005A3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Тагил</w:t>
      </w:r>
      <w:r w:rsidR="006E0A81" w:rsidRPr="0059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C341A"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порядке: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в письменном обращении не указан</w:t>
      </w:r>
      <w:r w:rsidR="009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 почтовый (электронный) адрес, по которому должен быть направлен ответ, то письменный ответ на обращение не дается;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в письменном обращении содержатся нецензурные либо оскорбительные выражения, угрозы жизни, здоровью и имуществу сотрудников медицинской организации, а также членам их семьи - обращение остается без ответа по существу поставленных в нем вопросов, при этом ответственным за работу с обращениями в медицинской организации сообщается гражданину, направившему обращение, о недопустимости злоупотребления правом;</w:t>
      </w:r>
      <w:proofErr w:type="gramEnd"/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поддается прочтению - письменный ответ на такое обращение не дается, о чем сообщается гражданину, направившему обращение, если его фамилия и почтовый адрес поддаются прочтению;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содержится вопрос, по существу которого гражданину многократно давались письменные ответы, в связи с ранее направляемыми обращениями и при этом в поступившем обращении не приводятся новые доводы или обстоятельства - ответственный исполнитель вправе подготовить ответ за подписью главного врача медицинской организации о безосновательности очередного обращения. Переписка с гражданином по данному вопросу прекращается при условии, что указанное обращение и ранее поданные обращения направлялись в адрес медицинской организации.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Все обращения граждан, поступившие в медицинскую организацию, подлежат обязательному рассмотрению, за исключением обращений граждан, указанных в подпунктах 1 - 4 пункта 8 настоящего Положения.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Все обращения граждан должны быть рассмотрены в течение 30 дней с уведомлением заявителя о результатах рассмотрения.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считается рассмотренным, если даны мотивированные ответы на все поставленные в нем вопросы, по ним приняты необходимые меры и автору обращения дан исчерпывающий ответ в соответствии с действующим законодательством.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письменных ответах на обращения граждан необходимо указывать меры, принятые для устранения нарушений законодательства, выявленных при проверке фактов, изложенных в обращении.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ответе на обращение, направленное лицом, не имеющим письменного согласия пациента на предоставление сведений, составляющих врачебную тайну, а также лицом, не являющимся его законным представителем, необходимо указывать на невозможность предоставления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запрашиваемой информации в соответствии со статьей 13 Федерального закона от 21 ноября 2011 года № 323-ФЗ "Об основах охраны здоровья граждан в Российской Федерации".</w:t>
      </w:r>
      <w:proofErr w:type="gramEnd"/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нормативно-правовые акты.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 итогам рассмотрения обращения формируется дело, которое содержит: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обращение, запрос или регистрационную карточку устного обращения;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заявителю;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материалы, полученные в ходе рассмотрения обращения.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Контроль рассмотрения обращений граждан в медицинских организациях осуществляется ответственным лицом в целях обеспечения своевременного и качественного оказания медицинской помощи по обращениям граждан, принятия оперативных мер по своевременному выявлению и устранению причин нарушения прав граждан в сфере здравоохранения, анализа содержания поступающих обращений граждан, хода и результатов работы с обращениями граждан.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 целью выявления и последующего устранения причин и условий, приводящих к нарушениям прав граждан в сфере охраны здоровья в медицинской организации, ответственным по работе с обращениями граждан проводится учет и анализ вопросов, содержащихся в обращениях граждан, в том числе анализ следующих данных: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и характер рассмотренных обращений граждан;</w:t>
      </w:r>
    </w:p>
    <w:p w:rsidR="00343C1F" w:rsidRPr="001E4BC7" w:rsidRDefault="00343C1F" w:rsidP="008D788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количество и характер решений, принятых по обращениям граждан;</w:t>
      </w:r>
    </w:p>
    <w:p w:rsidR="00343C1F" w:rsidRPr="001E4BC7" w:rsidRDefault="00343C1F" w:rsidP="00343C1F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количество и характер судебных споров с гражданами, а также сведения </w:t>
      </w:r>
      <w:proofErr w:type="gramStart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по ним судебным решениям.</w:t>
      </w:r>
    </w:p>
    <w:p w:rsidR="008D7884" w:rsidRPr="001E4BC7" w:rsidRDefault="00343C1F" w:rsidP="008D788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Ежеквартально до 20 числа месяца, следующего за отчетным кварталом, 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3FFA" w:rsidRPr="00211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13FFA" w:rsidRPr="0021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организационно-методическим отделом Филатов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13FFA" w:rsidRPr="00211D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обеспечивает 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</w:t>
      </w:r>
      <w:r w:rsidR="0011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</w:t>
      </w:r>
      <w:r w:rsidR="00113FFA" w:rsidRP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"Мониторинг деятельности медицинских учреждений; Запросы МЗ </w:t>
      </w:r>
      <w:proofErr w:type="gramStart"/>
      <w:r w:rsidR="00113FFA" w:rsidRP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113FFA" w:rsidRP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форма 302 (первичные отчеты)</w:t>
      </w:r>
      <w:r w:rsid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3FFA" w:rsidRPr="00113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6E0A8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9A0" w:rsidRDefault="004019A0" w:rsidP="008D788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019A0" w:rsidSect="009E1DE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0519C" w:rsidRPr="00A51DA1" w:rsidRDefault="0020519C" w:rsidP="0020519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0519C" w:rsidRPr="008D7884" w:rsidRDefault="0020519C" w:rsidP="002051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D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работе с обращениями граждан </w:t>
      </w:r>
    </w:p>
    <w:p w:rsidR="0020519C" w:rsidRDefault="0020519C" w:rsidP="0020519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ГБУЗ СО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 № 1 г. Нижний Тагил</w:t>
      </w:r>
      <w:r w:rsidR="00A3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2B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3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0519C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19C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20519C" w:rsidRPr="001E4BC7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19C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8D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урнал регистрации обращений граждан"</w:t>
      </w:r>
    </w:p>
    <w:p w:rsidR="0020519C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19C" w:rsidRPr="001E4BC7" w:rsidRDefault="0020519C" w:rsidP="0020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8"/>
        <w:gridCol w:w="1253"/>
        <w:gridCol w:w="1985"/>
        <w:gridCol w:w="1843"/>
        <w:gridCol w:w="1559"/>
        <w:gridCol w:w="1559"/>
        <w:gridCol w:w="1701"/>
        <w:gridCol w:w="1843"/>
        <w:gridCol w:w="1417"/>
        <w:gridCol w:w="2127"/>
      </w:tblGrid>
      <w:tr w:rsidR="0020519C" w:rsidRPr="00343C1F" w:rsidTr="00FB38B8">
        <w:tc>
          <w:tcPr>
            <w:tcW w:w="448" w:type="dxa"/>
          </w:tcPr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53" w:type="dxa"/>
          </w:tcPr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дата</w:t>
            </w:r>
          </w:p>
        </w:tc>
        <w:tc>
          <w:tcPr>
            <w:tcW w:w="1985" w:type="dxa"/>
          </w:tcPr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 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заявителя</w:t>
            </w:r>
          </w:p>
        </w:tc>
        <w:tc>
          <w:tcPr>
            <w:tcW w:w="1843" w:type="dxa"/>
          </w:tcPr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 суть обращения</w:t>
            </w:r>
          </w:p>
        </w:tc>
        <w:tc>
          <w:tcPr>
            <w:tcW w:w="1559" w:type="dxa"/>
          </w:tcPr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1559" w:type="dxa"/>
          </w:tcPr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Повторность обращени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701" w:type="dxa"/>
          </w:tcPr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 об осуществлении контроля</w:t>
            </w:r>
          </w:p>
        </w:tc>
        <w:tc>
          <w:tcPr>
            <w:tcW w:w="1843" w:type="dxa"/>
          </w:tcPr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рассмотрения</w:t>
            </w:r>
          </w:p>
        </w:tc>
        <w:tc>
          <w:tcPr>
            <w:tcW w:w="1417" w:type="dxa"/>
          </w:tcPr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Исходящий номер ответа</w:t>
            </w:r>
          </w:p>
        </w:tc>
        <w:tc>
          <w:tcPr>
            <w:tcW w:w="2127" w:type="dxa"/>
          </w:tcPr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Примечание/</w:t>
            </w:r>
          </w:p>
          <w:p w:rsidR="0020519C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обоснованность жалобы</w:t>
            </w:r>
          </w:p>
          <w:p w:rsidR="0020519C" w:rsidRPr="007851E9" w:rsidRDefault="0020519C" w:rsidP="002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19C" w:rsidRPr="00343C1F" w:rsidTr="00FB38B8">
        <w:trPr>
          <w:trHeight w:val="596"/>
        </w:trPr>
        <w:tc>
          <w:tcPr>
            <w:tcW w:w="448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19C" w:rsidRPr="00343C1F" w:rsidTr="00FB38B8">
        <w:trPr>
          <w:trHeight w:val="691"/>
        </w:trPr>
        <w:tc>
          <w:tcPr>
            <w:tcW w:w="448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20519C" w:rsidRPr="007851E9" w:rsidRDefault="0020519C" w:rsidP="00E64B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20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20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9C" w:rsidRDefault="0020519C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01F" w:rsidRPr="00A51DA1" w:rsidRDefault="004B401F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4B401F" w:rsidRDefault="004B401F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главного врача  </w:t>
      </w:r>
    </w:p>
    <w:p w:rsidR="004B401F" w:rsidRPr="00A51DA1" w:rsidRDefault="004B401F" w:rsidP="004B40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ГБУЗ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ижний</w:t>
      </w:r>
      <w:r w:rsidRPr="00A5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Тагил»</w:t>
      </w:r>
    </w:p>
    <w:p w:rsidR="00193C58" w:rsidRPr="00A51DA1" w:rsidRDefault="004B401F" w:rsidP="007F48D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="00802225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02225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9A404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19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</w:t>
      </w:r>
      <w:r w:rsidR="00802225">
        <w:rPr>
          <w:rFonts w:ascii="Times New Roman" w:eastAsia="Calibri" w:hAnsi="Times New Roman" w:cs="Times New Roman"/>
          <w:sz w:val="24"/>
          <w:szCs w:val="24"/>
          <w:lang w:eastAsia="ru-RU"/>
        </w:rPr>
        <w:t>900</w:t>
      </w:r>
      <w:r w:rsidR="00D97C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1765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A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C1F" w:rsidRPr="001E4BC7" w:rsidRDefault="00343C1F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196158" w:rsidRDefault="00D332C7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160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жеквартального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(годового)</w:t>
      </w:r>
      <w:r w:rsidR="00160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отчета структурных подразделений</w:t>
      </w:r>
    </w:p>
    <w:p w:rsidR="00196158" w:rsidRPr="007F48D1" w:rsidRDefault="00196158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стационар, </w:t>
      </w:r>
      <w:r w:rsidR="009A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поликлиника, </w:t>
      </w:r>
      <w:r w:rsidR="009A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травматологический пункт, </w:t>
      </w:r>
      <w:r w:rsidR="009A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женская консультация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(подчеркнуть)</w:t>
      </w:r>
      <w:proofErr w:type="gramEnd"/>
    </w:p>
    <w:p w:rsidR="00196158" w:rsidRDefault="00160FC6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60FC6" w:rsidRDefault="00160FC6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 СО «ГБ № 1 г. Нижний Тагил»</w:t>
      </w:r>
    </w:p>
    <w:p w:rsidR="00160FC6" w:rsidRDefault="00160FC6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C1F" w:rsidRDefault="00343C1F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мониторингу обращений граждан</w:t>
      </w:r>
    </w:p>
    <w:p w:rsidR="00160FC6" w:rsidRDefault="00160FC6" w:rsidP="00154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____</w:t>
      </w:r>
      <w:r w:rsidR="009A4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квартал (год) 20</w:t>
      </w:r>
      <w:r w:rsidR="00802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160FC6" w:rsidRDefault="00160FC6" w:rsidP="008D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C1F" w:rsidRPr="00343C1F" w:rsidRDefault="00343C1F" w:rsidP="00343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417"/>
        <w:gridCol w:w="1701"/>
        <w:gridCol w:w="1843"/>
        <w:gridCol w:w="1701"/>
        <w:gridCol w:w="1701"/>
        <w:gridCol w:w="1701"/>
        <w:gridCol w:w="992"/>
      </w:tblGrid>
      <w:tr w:rsidR="004019A0" w:rsidRPr="004019A0" w:rsidTr="00160FC6">
        <w:trPr>
          <w:trHeight w:val="502"/>
        </w:trPr>
        <w:tc>
          <w:tcPr>
            <w:tcW w:w="1702" w:type="dxa"/>
            <w:vMerge w:val="restart"/>
          </w:tcPr>
          <w:p w:rsidR="00160FC6" w:rsidRDefault="00160FC6" w:rsidP="00401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0FC6" w:rsidRDefault="00160FC6" w:rsidP="00401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0FC6" w:rsidRDefault="00160FC6" w:rsidP="00401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3C1F" w:rsidRPr="004019A0" w:rsidRDefault="00343C1F" w:rsidP="00401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="004019A0"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обращений:</w:t>
            </w:r>
          </w:p>
        </w:tc>
        <w:tc>
          <w:tcPr>
            <w:tcW w:w="14316" w:type="dxa"/>
            <w:gridSpan w:val="9"/>
          </w:tcPr>
          <w:p w:rsidR="00343C1F" w:rsidRPr="004019A0" w:rsidRDefault="00343C1F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обращений</w:t>
            </w:r>
          </w:p>
        </w:tc>
      </w:tr>
      <w:tr w:rsidR="004019A0" w:rsidRPr="004019A0" w:rsidTr="00160FC6">
        <w:trPr>
          <w:trHeight w:val="1417"/>
        </w:trPr>
        <w:tc>
          <w:tcPr>
            <w:tcW w:w="1702" w:type="dxa"/>
            <w:vMerge/>
          </w:tcPr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оказания медицинской помощи</w:t>
            </w:r>
          </w:p>
        </w:tc>
        <w:tc>
          <w:tcPr>
            <w:tcW w:w="1701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медицинской помощи в МО</w:t>
            </w:r>
          </w:p>
        </w:tc>
        <w:tc>
          <w:tcPr>
            <w:tcW w:w="1417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этики и деонтологии</w:t>
            </w:r>
          </w:p>
        </w:tc>
        <w:tc>
          <w:tcPr>
            <w:tcW w:w="1701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Льготное лекарственное обеспечение</w:t>
            </w:r>
          </w:p>
        </w:tc>
        <w:tc>
          <w:tcPr>
            <w:tcW w:w="1843" w:type="dxa"/>
          </w:tcPr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Лекарственное обеспечение при оказании медицинской помощи</w:t>
            </w:r>
          </w:p>
        </w:tc>
        <w:tc>
          <w:tcPr>
            <w:tcW w:w="1701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в оказании медицинской помощи</w:t>
            </w:r>
          </w:p>
        </w:tc>
        <w:tc>
          <w:tcPr>
            <w:tcW w:w="1701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160F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Санитарно-гигиеническое состояние </w:t>
            </w:r>
            <w:r w:rsidR="0016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организации</w:t>
            </w:r>
          </w:p>
        </w:tc>
        <w:tc>
          <w:tcPr>
            <w:tcW w:w="1701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Благодарности</w:t>
            </w:r>
          </w:p>
          <w:p w:rsidR="004019A0" w:rsidRPr="004019A0" w:rsidRDefault="004019A0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0FC6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9A0" w:rsidRPr="004019A0" w:rsidRDefault="00160FC6" w:rsidP="00401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019A0"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</w:t>
            </w:r>
          </w:p>
        </w:tc>
      </w:tr>
      <w:tr w:rsidR="004019A0" w:rsidRPr="004019A0" w:rsidTr="00160FC6">
        <w:trPr>
          <w:trHeight w:val="881"/>
        </w:trPr>
        <w:tc>
          <w:tcPr>
            <w:tcW w:w="1702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обращений:</w:t>
            </w:r>
          </w:p>
        </w:tc>
        <w:tc>
          <w:tcPr>
            <w:tcW w:w="1559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19A0" w:rsidRPr="004019A0" w:rsidTr="00160FC6">
        <w:trPr>
          <w:trHeight w:val="846"/>
        </w:trPr>
        <w:tc>
          <w:tcPr>
            <w:tcW w:w="1702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обоснованных</w:t>
            </w:r>
            <w:r w:rsidR="0016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559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586" w:rsidRPr="004019A0" w:rsidRDefault="00415586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Х</w:t>
            </w:r>
          </w:p>
        </w:tc>
        <w:tc>
          <w:tcPr>
            <w:tcW w:w="992" w:type="dxa"/>
          </w:tcPr>
          <w:p w:rsidR="004019A0" w:rsidRPr="004019A0" w:rsidRDefault="004019A0" w:rsidP="00887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0FC6" w:rsidRDefault="00160FC6">
      <w:pPr>
        <w:rPr>
          <w:rFonts w:ascii="Times New Roman" w:hAnsi="Times New Roman" w:cs="Times New Roman"/>
          <w:sz w:val="24"/>
          <w:szCs w:val="24"/>
        </w:rPr>
      </w:pPr>
    </w:p>
    <w:p w:rsidR="007F48D1" w:rsidRDefault="00160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160FC6" w:rsidRPr="00343C1F" w:rsidRDefault="00160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лица:</w:t>
      </w:r>
    </w:p>
    <w:sectPr w:rsidR="00160FC6" w:rsidRPr="00343C1F" w:rsidSect="004019A0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1F2"/>
    <w:multiLevelType w:val="hybridMultilevel"/>
    <w:tmpl w:val="99085230"/>
    <w:lvl w:ilvl="0" w:tplc="7E22863E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1E0A91"/>
    <w:multiLevelType w:val="hybridMultilevel"/>
    <w:tmpl w:val="3462FCD6"/>
    <w:lvl w:ilvl="0" w:tplc="11622CBA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9440C0"/>
    <w:multiLevelType w:val="hybridMultilevel"/>
    <w:tmpl w:val="9DD6C1DA"/>
    <w:lvl w:ilvl="0" w:tplc="BF2EF2EA">
      <w:start w:val="1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D6574B8"/>
    <w:multiLevelType w:val="hybridMultilevel"/>
    <w:tmpl w:val="7D2210D0"/>
    <w:lvl w:ilvl="0" w:tplc="4DE4A87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2415446"/>
    <w:multiLevelType w:val="hybridMultilevel"/>
    <w:tmpl w:val="26B8AAFC"/>
    <w:lvl w:ilvl="0" w:tplc="81EA7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84F33"/>
    <w:multiLevelType w:val="hybridMultilevel"/>
    <w:tmpl w:val="873EC97C"/>
    <w:lvl w:ilvl="0" w:tplc="455A195E">
      <w:start w:val="1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8B72752"/>
    <w:multiLevelType w:val="hybridMultilevel"/>
    <w:tmpl w:val="FB743A1A"/>
    <w:lvl w:ilvl="0" w:tplc="4B7C54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F55CFB"/>
    <w:multiLevelType w:val="multilevel"/>
    <w:tmpl w:val="6A56DCA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">
    <w:nsid w:val="2DC520F3"/>
    <w:multiLevelType w:val="hybridMultilevel"/>
    <w:tmpl w:val="16C87208"/>
    <w:lvl w:ilvl="0" w:tplc="8132C2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356D"/>
    <w:multiLevelType w:val="hybridMultilevel"/>
    <w:tmpl w:val="1714C7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2110"/>
    <w:multiLevelType w:val="hybridMultilevel"/>
    <w:tmpl w:val="B31EFEB8"/>
    <w:lvl w:ilvl="0" w:tplc="C0700C0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DF21B76"/>
    <w:multiLevelType w:val="hybridMultilevel"/>
    <w:tmpl w:val="F7BA1BC0"/>
    <w:lvl w:ilvl="0" w:tplc="3D368B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6C1714"/>
    <w:multiLevelType w:val="hybridMultilevel"/>
    <w:tmpl w:val="FB743A1A"/>
    <w:lvl w:ilvl="0" w:tplc="4B7C54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90708B"/>
    <w:multiLevelType w:val="hybridMultilevel"/>
    <w:tmpl w:val="47F4A8D2"/>
    <w:lvl w:ilvl="0" w:tplc="6B806D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47F2E5F"/>
    <w:multiLevelType w:val="hybridMultilevel"/>
    <w:tmpl w:val="D5408688"/>
    <w:lvl w:ilvl="0" w:tplc="2FBC8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8400D4"/>
    <w:multiLevelType w:val="hybridMultilevel"/>
    <w:tmpl w:val="DF06817E"/>
    <w:lvl w:ilvl="0" w:tplc="987E7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A03B2B"/>
    <w:multiLevelType w:val="hybridMultilevel"/>
    <w:tmpl w:val="885A69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A28"/>
    <w:multiLevelType w:val="hybridMultilevel"/>
    <w:tmpl w:val="E820931A"/>
    <w:lvl w:ilvl="0" w:tplc="5CB2A28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C965378"/>
    <w:multiLevelType w:val="hybridMultilevel"/>
    <w:tmpl w:val="DD18752A"/>
    <w:lvl w:ilvl="0" w:tplc="16AE8A3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AF"/>
    <w:rsid w:val="00001ECF"/>
    <w:rsid w:val="00004D8F"/>
    <w:rsid w:val="00005A27"/>
    <w:rsid w:val="00005D69"/>
    <w:rsid w:val="00012C0C"/>
    <w:rsid w:val="00030759"/>
    <w:rsid w:val="00046937"/>
    <w:rsid w:val="00051BC4"/>
    <w:rsid w:val="0006700D"/>
    <w:rsid w:val="00077FAA"/>
    <w:rsid w:val="00090212"/>
    <w:rsid w:val="00093586"/>
    <w:rsid w:val="000A1F5B"/>
    <w:rsid w:val="000C4050"/>
    <w:rsid w:val="000C4B73"/>
    <w:rsid w:val="000D2C47"/>
    <w:rsid w:val="000F428E"/>
    <w:rsid w:val="00113FFA"/>
    <w:rsid w:val="00125B4C"/>
    <w:rsid w:val="00142568"/>
    <w:rsid w:val="00154EC0"/>
    <w:rsid w:val="00160FC6"/>
    <w:rsid w:val="00171B7F"/>
    <w:rsid w:val="0017795B"/>
    <w:rsid w:val="00193C58"/>
    <w:rsid w:val="00195872"/>
    <w:rsid w:val="00196158"/>
    <w:rsid w:val="001B6BAD"/>
    <w:rsid w:val="001C341A"/>
    <w:rsid w:val="001D4CE3"/>
    <w:rsid w:val="0020519C"/>
    <w:rsid w:val="00211D63"/>
    <w:rsid w:val="00222357"/>
    <w:rsid w:val="002B07D6"/>
    <w:rsid w:val="002C200B"/>
    <w:rsid w:val="002E0A8B"/>
    <w:rsid w:val="00324F28"/>
    <w:rsid w:val="00341726"/>
    <w:rsid w:val="00343C1F"/>
    <w:rsid w:val="00376BDC"/>
    <w:rsid w:val="00386CE1"/>
    <w:rsid w:val="003A072F"/>
    <w:rsid w:val="003E33CC"/>
    <w:rsid w:val="004016B9"/>
    <w:rsid w:val="004019A0"/>
    <w:rsid w:val="004120BF"/>
    <w:rsid w:val="00415586"/>
    <w:rsid w:val="00454700"/>
    <w:rsid w:val="00463137"/>
    <w:rsid w:val="004661A4"/>
    <w:rsid w:val="004B401F"/>
    <w:rsid w:val="004E2509"/>
    <w:rsid w:val="004E4C25"/>
    <w:rsid w:val="00543762"/>
    <w:rsid w:val="005905E8"/>
    <w:rsid w:val="00595C5E"/>
    <w:rsid w:val="005A34C5"/>
    <w:rsid w:val="005A3BEF"/>
    <w:rsid w:val="005B2C7A"/>
    <w:rsid w:val="005C6ACA"/>
    <w:rsid w:val="005E20AA"/>
    <w:rsid w:val="005F2C58"/>
    <w:rsid w:val="0060612B"/>
    <w:rsid w:val="00642481"/>
    <w:rsid w:val="00690440"/>
    <w:rsid w:val="006951DF"/>
    <w:rsid w:val="006B15D6"/>
    <w:rsid w:val="006C6725"/>
    <w:rsid w:val="006E0A81"/>
    <w:rsid w:val="00706562"/>
    <w:rsid w:val="00712063"/>
    <w:rsid w:val="00713318"/>
    <w:rsid w:val="0075589F"/>
    <w:rsid w:val="00765D21"/>
    <w:rsid w:val="007851E9"/>
    <w:rsid w:val="00797B50"/>
    <w:rsid w:val="007A2F2C"/>
    <w:rsid w:val="007A7643"/>
    <w:rsid w:val="007C32B2"/>
    <w:rsid w:val="007F48D1"/>
    <w:rsid w:val="00802225"/>
    <w:rsid w:val="0080464A"/>
    <w:rsid w:val="00823A22"/>
    <w:rsid w:val="008806DA"/>
    <w:rsid w:val="0089746A"/>
    <w:rsid w:val="008B647E"/>
    <w:rsid w:val="008C18F7"/>
    <w:rsid w:val="008C1ED8"/>
    <w:rsid w:val="008D7884"/>
    <w:rsid w:val="00932776"/>
    <w:rsid w:val="009469A7"/>
    <w:rsid w:val="0095693A"/>
    <w:rsid w:val="009645F3"/>
    <w:rsid w:val="00966A59"/>
    <w:rsid w:val="0097506E"/>
    <w:rsid w:val="009A0ABF"/>
    <w:rsid w:val="009A3907"/>
    <w:rsid w:val="009A4047"/>
    <w:rsid w:val="009A59FF"/>
    <w:rsid w:val="009A76C2"/>
    <w:rsid w:val="009C4778"/>
    <w:rsid w:val="009E1DE6"/>
    <w:rsid w:val="00A04462"/>
    <w:rsid w:val="00A17A2C"/>
    <w:rsid w:val="00A27836"/>
    <w:rsid w:val="00A347D6"/>
    <w:rsid w:val="00A46133"/>
    <w:rsid w:val="00A507E7"/>
    <w:rsid w:val="00AB2CFE"/>
    <w:rsid w:val="00AC0D44"/>
    <w:rsid w:val="00AD36FE"/>
    <w:rsid w:val="00AF748B"/>
    <w:rsid w:val="00B20929"/>
    <w:rsid w:val="00B25393"/>
    <w:rsid w:val="00B32FC3"/>
    <w:rsid w:val="00B46667"/>
    <w:rsid w:val="00B900C9"/>
    <w:rsid w:val="00C11C56"/>
    <w:rsid w:val="00C3597C"/>
    <w:rsid w:val="00C369A5"/>
    <w:rsid w:val="00C3728A"/>
    <w:rsid w:val="00C90607"/>
    <w:rsid w:val="00C94E1C"/>
    <w:rsid w:val="00CA78B4"/>
    <w:rsid w:val="00CC7005"/>
    <w:rsid w:val="00CD761C"/>
    <w:rsid w:val="00CF199D"/>
    <w:rsid w:val="00D03EA1"/>
    <w:rsid w:val="00D108D7"/>
    <w:rsid w:val="00D3202E"/>
    <w:rsid w:val="00D332C7"/>
    <w:rsid w:val="00D43BF7"/>
    <w:rsid w:val="00D869E7"/>
    <w:rsid w:val="00D90803"/>
    <w:rsid w:val="00D97CB2"/>
    <w:rsid w:val="00DA2532"/>
    <w:rsid w:val="00DA398C"/>
    <w:rsid w:val="00DC48A7"/>
    <w:rsid w:val="00DE6E7A"/>
    <w:rsid w:val="00DF653E"/>
    <w:rsid w:val="00E062CB"/>
    <w:rsid w:val="00E12248"/>
    <w:rsid w:val="00E51AAF"/>
    <w:rsid w:val="00EA187D"/>
    <w:rsid w:val="00ED0E50"/>
    <w:rsid w:val="00EE4DCF"/>
    <w:rsid w:val="00F20BB3"/>
    <w:rsid w:val="00F30F26"/>
    <w:rsid w:val="00F44A7F"/>
    <w:rsid w:val="00F51A32"/>
    <w:rsid w:val="00F816D3"/>
    <w:rsid w:val="00FB38B8"/>
    <w:rsid w:val="00FB65B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98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86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98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86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C6ED-56F2-4CA7-B1B5-8E210A98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zamglvomr</dc:creator>
  <cp:lastModifiedBy>zamglvomr</cp:lastModifiedBy>
  <cp:revision>121</cp:revision>
  <cp:lastPrinted>2016-12-19T07:54:00Z</cp:lastPrinted>
  <dcterms:created xsi:type="dcterms:W3CDTF">2013-07-04T08:31:00Z</dcterms:created>
  <dcterms:modified xsi:type="dcterms:W3CDTF">2020-02-28T08:18:00Z</dcterms:modified>
</cp:coreProperties>
</file>